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Pr="00B97EF2"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77988C3C" w14:textId="2EC9F567" w:rsidR="001F4702" w:rsidRPr="00B97EF2" w:rsidRDefault="000C71B8" w:rsidP="00437F0E">
      <w:pPr>
        <w:spacing w:line="259" w:lineRule="auto"/>
        <w:ind w:right="-86"/>
        <w:jc w:val="center"/>
        <w:rPr>
          <w:rFonts w:asciiTheme="minorHAnsi" w:hAnsiTheme="minorHAnsi" w:cstheme="minorHAnsi"/>
          <w:b/>
          <w:sz w:val="32"/>
          <w:szCs w:val="32"/>
        </w:rPr>
      </w:pPr>
      <w:r>
        <w:rPr>
          <w:rFonts w:asciiTheme="minorHAnsi" w:hAnsiTheme="minorHAnsi" w:cstheme="minorHAnsi"/>
          <w:b/>
          <w:sz w:val="36"/>
          <w:szCs w:val="36"/>
        </w:rPr>
        <w:t>Fifth</w:t>
      </w:r>
      <w:r w:rsidR="00EB2B65">
        <w:rPr>
          <w:rFonts w:asciiTheme="minorHAnsi" w:hAnsiTheme="minorHAnsi" w:cstheme="minorHAnsi"/>
          <w:b/>
          <w:sz w:val="36"/>
          <w:szCs w:val="36"/>
        </w:rPr>
        <w:t xml:space="preserve"> </w:t>
      </w:r>
      <w:r w:rsidR="00437F0E" w:rsidRPr="00B97EF2">
        <w:rPr>
          <w:rFonts w:asciiTheme="minorHAnsi" w:hAnsiTheme="minorHAnsi" w:cstheme="minorHAnsi"/>
          <w:b/>
          <w:sz w:val="36"/>
          <w:szCs w:val="36"/>
        </w:rPr>
        <w:t>Sunday of Easter</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756E9A80" w14:textId="77777777" w:rsidR="00666587" w:rsidRDefault="00666587" w:rsidP="00AC4272">
      <w:pPr>
        <w:tabs>
          <w:tab w:val="left" w:pos="2694"/>
          <w:tab w:val="left" w:pos="4536"/>
        </w:tabs>
        <w:ind w:left="1701"/>
        <w:rPr>
          <w:rFonts w:asciiTheme="minorHAnsi" w:hAnsiTheme="minorHAnsi" w:cstheme="minorHAnsi"/>
          <w:sz w:val="20"/>
          <w:szCs w:val="20"/>
        </w:rPr>
      </w:pPr>
    </w:p>
    <w:p w14:paraId="0805469A" w14:textId="2F2A0D5F" w:rsidR="006B19E1" w:rsidRPr="006B19E1" w:rsidRDefault="006B19E1" w:rsidP="006B19E1">
      <w:pPr>
        <w:tabs>
          <w:tab w:val="left" w:pos="6900"/>
        </w:tabs>
        <w:spacing w:after="80" w:line="250" w:lineRule="auto"/>
        <w:ind w:left="11" w:right="6" w:hanging="11"/>
        <w:jc w:val="center"/>
        <w:rPr>
          <w:rFonts w:asciiTheme="minorHAnsi" w:eastAsia="Calibri" w:hAnsiTheme="minorHAnsi" w:cstheme="minorHAnsi"/>
          <w:b/>
          <w:bCs/>
        </w:rPr>
      </w:pPr>
      <w:r w:rsidRPr="006B19E1">
        <w:rPr>
          <w:rFonts w:asciiTheme="minorHAnsi" w:eastAsia="Calibri" w:hAnsiTheme="minorHAnsi" w:cstheme="minorHAnsi"/>
          <w:b/>
          <w:bCs/>
        </w:rPr>
        <w:t>The Eucharist – Source and Summit of Our Faith</w:t>
      </w:r>
    </w:p>
    <w:p w14:paraId="1678D61F" w14:textId="4D7249E0" w:rsidR="006B19E1" w:rsidRPr="006B19E1" w:rsidRDefault="006B19E1" w:rsidP="006B19E1">
      <w:pPr>
        <w:tabs>
          <w:tab w:val="left" w:pos="6900"/>
        </w:tabs>
        <w:ind w:left="10" w:right="6" w:hanging="10"/>
        <w:jc w:val="both"/>
        <w:rPr>
          <w:rFonts w:asciiTheme="minorHAnsi" w:eastAsia="Calibri" w:hAnsiTheme="minorHAnsi" w:cstheme="minorHAnsi"/>
          <w:sz w:val="18"/>
          <w:szCs w:val="18"/>
        </w:rPr>
      </w:pPr>
      <w:r w:rsidRPr="006B19E1">
        <w:rPr>
          <w:rFonts w:asciiTheme="minorHAnsi" w:eastAsia="Calibri" w:hAnsiTheme="minorHAnsi" w:cstheme="minorHAnsi"/>
          <w:sz w:val="18"/>
          <w:szCs w:val="18"/>
        </w:rPr>
        <w:t>Dear Parish Family,</w:t>
      </w:r>
    </w:p>
    <w:p w14:paraId="4DDBD300" w14:textId="77777777" w:rsidR="006B19E1" w:rsidRDefault="006B19E1" w:rsidP="006B19E1">
      <w:pPr>
        <w:tabs>
          <w:tab w:val="left" w:pos="6900"/>
        </w:tabs>
        <w:ind w:left="10" w:right="6" w:hanging="10"/>
        <w:jc w:val="both"/>
        <w:rPr>
          <w:rFonts w:asciiTheme="minorHAnsi" w:eastAsia="Calibri" w:hAnsiTheme="minorHAnsi" w:cstheme="minorHAnsi"/>
          <w:sz w:val="18"/>
          <w:szCs w:val="18"/>
        </w:rPr>
      </w:pPr>
      <w:r w:rsidRPr="006B19E1">
        <w:rPr>
          <w:rFonts w:asciiTheme="minorHAnsi" w:eastAsia="Calibri" w:hAnsiTheme="minorHAnsi" w:cstheme="minorHAnsi"/>
          <w:sz w:val="18"/>
          <w:szCs w:val="18"/>
        </w:rPr>
        <w:t>This weekend, we gather with Aila, Benjamin, Bethany, Loba, Jack, and Toby as they receive their first Holy Communion. This moment is a significant milestone in their faith journey, as they partake in the Eucharist for the first time. The Eucharist is not just a ritual but the living heart of our faith, where Christ gives Himself completely—Body, Blood, Soul, and Divinity.</w:t>
      </w:r>
    </w:p>
    <w:p w14:paraId="338D91AD" w14:textId="77777777" w:rsidR="006B19E1" w:rsidRPr="006B19E1" w:rsidRDefault="006B19E1" w:rsidP="006B19E1">
      <w:pPr>
        <w:tabs>
          <w:tab w:val="left" w:pos="6900"/>
        </w:tabs>
        <w:ind w:left="10" w:right="6" w:hanging="10"/>
        <w:jc w:val="both"/>
        <w:rPr>
          <w:rFonts w:asciiTheme="minorHAnsi" w:eastAsia="Calibri" w:hAnsiTheme="minorHAnsi" w:cstheme="minorHAnsi"/>
          <w:sz w:val="18"/>
          <w:szCs w:val="18"/>
        </w:rPr>
      </w:pPr>
    </w:p>
    <w:p w14:paraId="053A74DB" w14:textId="77777777" w:rsidR="006B19E1" w:rsidRDefault="006B19E1" w:rsidP="006B19E1">
      <w:pPr>
        <w:tabs>
          <w:tab w:val="left" w:pos="6900"/>
        </w:tabs>
        <w:ind w:left="10" w:right="6" w:hanging="10"/>
        <w:jc w:val="both"/>
        <w:rPr>
          <w:rFonts w:asciiTheme="minorHAnsi" w:eastAsia="Calibri" w:hAnsiTheme="minorHAnsi" w:cstheme="minorHAnsi"/>
          <w:sz w:val="18"/>
          <w:szCs w:val="18"/>
        </w:rPr>
      </w:pPr>
      <w:r w:rsidRPr="006B19E1">
        <w:rPr>
          <w:rFonts w:asciiTheme="minorHAnsi" w:eastAsia="Calibri" w:hAnsiTheme="minorHAnsi" w:cstheme="minorHAnsi"/>
          <w:sz w:val="18"/>
          <w:szCs w:val="18"/>
        </w:rPr>
        <w:t>St. John Paul II wrote: “The Church draws her life from the Eucharist. This truth does not simply express a daily experience of faith but recapitulates the heart of the mystery of the Church.” (Ecclesia de Eucharistia, 1). In every Mass, we experience unity—not just with Jesus, but with each other. The Eucharist creates a bond stronger than blood, forming a communion that makes us one Body in Christ. It serves as our spiritual sustenance, especially when life feels overwhelming and reminds us that we are part of a loving community.</w:t>
      </w:r>
    </w:p>
    <w:p w14:paraId="67D1ED3A" w14:textId="77777777" w:rsidR="006B19E1" w:rsidRPr="006B19E1" w:rsidRDefault="006B19E1" w:rsidP="006B19E1">
      <w:pPr>
        <w:tabs>
          <w:tab w:val="left" w:pos="6900"/>
        </w:tabs>
        <w:ind w:left="10" w:right="6" w:hanging="10"/>
        <w:jc w:val="both"/>
        <w:rPr>
          <w:rFonts w:asciiTheme="minorHAnsi" w:eastAsia="Calibri" w:hAnsiTheme="minorHAnsi" w:cstheme="minorHAnsi"/>
          <w:sz w:val="18"/>
          <w:szCs w:val="18"/>
        </w:rPr>
      </w:pPr>
    </w:p>
    <w:p w14:paraId="2EA19E79" w14:textId="77777777" w:rsidR="006B19E1" w:rsidRDefault="006B19E1" w:rsidP="006B19E1">
      <w:pPr>
        <w:tabs>
          <w:tab w:val="left" w:pos="6900"/>
        </w:tabs>
        <w:ind w:left="10" w:right="6" w:hanging="10"/>
        <w:jc w:val="both"/>
        <w:rPr>
          <w:rFonts w:asciiTheme="minorHAnsi" w:eastAsia="Calibri" w:hAnsiTheme="minorHAnsi" w:cstheme="minorHAnsi"/>
          <w:sz w:val="18"/>
          <w:szCs w:val="18"/>
        </w:rPr>
      </w:pPr>
      <w:r w:rsidRPr="006B19E1">
        <w:rPr>
          <w:rFonts w:asciiTheme="minorHAnsi" w:eastAsia="Calibri" w:hAnsiTheme="minorHAnsi" w:cstheme="minorHAnsi"/>
          <w:sz w:val="18"/>
          <w:szCs w:val="18"/>
        </w:rPr>
        <w:t>Pope Benedict XVI emphasized: “The Eucharist opens us to an understanding of Scripture, just as it opened the eyes of the disciples at Emmaus. Thus, it becomes the school of life, in which we learn to live not for ourselves but for others.” (Sacramentum Caritatis, 90). The Eucharist calls us out of selfishness and into service, transforming us to reflect the love and compassion of Christ.</w:t>
      </w:r>
    </w:p>
    <w:p w14:paraId="7A5E8FE1" w14:textId="77777777" w:rsidR="006B19E1" w:rsidRPr="006B19E1" w:rsidRDefault="006B19E1" w:rsidP="006B19E1">
      <w:pPr>
        <w:tabs>
          <w:tab w:val="left" w:pos="6900"/>
        </w:tabs>
        <w:ind w:left="10" w:right="6" w:hanging="10"/>
        <w:jc w:val="both"/>
        <w:rPr>
          <w:rFonts w:asciiTheme="minorHAnsi" w:eastAsia="Calibri" w:hAnsiTheme="minorHAnsi" w:cstheme="minorHAnsi"/>
          <w:sz w:val="18"/>
          <w:szCs w:val="18"/>
        </w:rPr>
      </w:pPr>
    </w:p>
    <w:p w14:paraId="0949422E" w14:textId="77777777" w:rsidR="006B19E1" w:rsidRDefault="006B19E1" w:rsidP="006B19E1">
      <w:pPr>
        <w:tabs>
          <w:tab w:val="left" w:pos="6900"/>
        </w:tabs>
        <w:ind w:left="10" w:right="6" w:hanging="10"/>
        <w:jc w:val="both"/>
        <w:rPr>
          <w:rFonts w:asciiTheme="minorHAnsi" w:eastAsia="Calibri" w:hAnsiTheme="minorHAnsi" w:cstheme="minorHAnsi"/>
          <w:sz w:val="18"/>
          <w:szCs w:val="18"/>
        </w:rPr>
      </w:pPr>
      <w:r w:rsidRPr="006B19E1">
        <w:rPr>
          <w:rFonts w:asciiTheme="minorHAnsi" w:eastAsia="Calibri" w:hAnsiTheme="minorHAnsi" w:cstheme="minorHAnsi"/>
          <w:sz w:val="18"/>
          <w:szCs w:val="18"/>
        </w:rPr>
        <w:t>Pope Francis reminds us: “The Eucharist is not a prize for the perfect but a powerful medicine and nourishment for the weak.” (Evangelii Gaudium, 47). Each of us comes to the altar with various burdens and joys, and in that sacred moment of Communion, Christ assures us, “I am with you.”</w:t>
      </w:r>
    </w:p>
    <w:p w14:paraId="7C954EC8" w14:textId="77777777" w:rsidR="006B19E1" w:rsidRPr="006B19E1" w:rsidRDefault="006B19E1" w:rsidP="006B19E1">
      <w:pPr>
        <w:tabs>
          <w:tab w:val="left" w:pos="6900"/>
        </w:tabs>
        <w:ind w:left="10" w:right="6" w:hanging="10"/>
        <w:jc w:val="both"/>
        <w:rPr>
          <w:rFonts w:asciiTheme="minorHAnsi" w:eastAsia="Calibri" w:hAnsiTheme="minorHAnsi" w:cstheme="minorHAnsi"/>
          <w:sz w:val="18"/>
          <w:szCs w:val="18"/>
        </w:rPr>
      </w:pPr>
    </w:p>
    <w:p w14:paraId="5A7C975B" w14:textId="77777777" w:rsidR="006B19E1" w:rsidRPr="006B19E1" w:rsidRDefault="006B19E1" w:rsidP="006B19E1">
      <w:pPr>
        <w:tabs>
          <w:tab w:val="left" w:pos="6900"/>
        </w:tabs>
        <w:ind w:left="10" w:right="6" w:hanging="10"/>
        <w:jc w:val="both"/>
        <w:rPr>
          <w:rFonts w:asciiTheme="minorHAnsi" w:eastAsia="Calibri" w:hAnsiTheme="minorHAnsi" w:cstheme="minorHAnsi"/>
          <w:sz w:val="18"/>
          <w:szCs w:val="18"/>
        </w:rPr>
      </w:pPr>
      <w:r w:rsidRPr="006B19E1">
        <w:rPr>
          <w:rFonts w:asciiTheme="minorHAnsi" w:eastAsia="Calibri" w:hAnsiTheme="minorHAnsi" w:cstheme="minorHAnsi"/>
          <w:sz w:val="18"/>
          <w:szCs w:val="18"/>
        </w:rPr>
        <w:t>The Eucharist is a precious gift that heals, strengthens, and sends us to be Christ’s presence in the world. As we celebrate Mass this weekend, let us approach the Eucharist with grateful hearts. Remembering that in this sacrament, Heaven touches Earth, and we are never alone.</w:t>
      </w:r>
    </w:p>
    <w:p w14:paraId="124E048A" w14:textId="3488FE9A" w:rsidR="002908FB" w:rsidRPr="00B97EF2" w:rsidRDefault="006B19E1" w:rsidP="006B19E1">
      <w:pPr>
        <w:tabs>
          <w:tab w:val="left" w:pos="6900"/>
        </w:tabs>
        <w:ind w:left="10" w:right="6" w:hanging="10"/>
        <w:jc w:val="both"/>
        <w:rPr>
          <w:rFonts w:asciiTheme="minorHAnsi" w:hAnsiTheme="minorHAnsi" w:cstheme="minorHAnsi"/>
          <w:b/>
          <w:bCs/>
          <w:sz w:val="16"/>
          <w:szCs w:val="16"/>
        </w:rPr>
      </w:pPr>
      <w:r w:rsidRPr="006B19E1">
        <w:rPr>
          <w:rFonts w:asciiTheme="minorHAnsi" w:eastAsia="Calibri" w:hAnsiTheme="minorHAnsi" w:cstheme="minorHAnsi"/>
          <w:sz w:val="18"/>
          <w:szCs w:val="18"/>
        </w:rPr>
        <w:t>As we celebrate Aila, Benjamin, Bethany, Loba, Jack, and Toby’s first Holy Communion, let us remember that it</w:t>
      </w:r>
      <w:r w:rsidRPr="006B19E1">
        <w:rPr>
          <w:color w:val="000000"/>
          <w:sz w:val="27"/>
          <w:szCs w:val="27"/>
        </w:rPr>
        <w:t xml:space="preserve"> </w:t>
      </w:r>
      <w:r w:rsidRPr="006B19E1">
        <w:rPr>
          <w:rFonts w:asciiTheme="minorHAnsi" w:eastAsia="Calibri" w:hAnsiTheme="minorHAnsi" w:cstheme="minorHAnsi"/>
          <w:sz w:val="18"/>
          <w:szCs w:val="18"/>
        </w:rPr>
        <w:t>reaffirms our shared faith in God. May the Eucharist inspire us to spread Christ’s love and compassion to all. United in Him, we rejoice in this journey</w:t>
      </w:r>
      <w:r>
        <w:rPr>
          <w:rFonts w:asciiTheme="minorHAnsi" w:eastAsia="Calibri" w:hAnsiTheme="minorHAnsi" w:cstheme="minorHAnsi"/>
          <w:sz w:val="18"/>
          <w:szCs w:val="18"/>
        </w:rPr>
        <w:t xml:space="preserve"> together.</w:t>
      </w:r>
    </w:p>
    <w:p w14:paraId="74295DC1" w14:textId="77777777" w:rsidR="00A846B9" w:rsidRPr="00A846B9" w:rsidRDefault="00A846B9" w:rsidP="006B19E1">
      <w:pPr>
        <w:tabs>
          <w:tab w:val="left" w:pos="6900"/>
        </w:tabs>
        <w:ind w:left="10" w:right="6" w:hanging="10"/>
        <w:jc w:val="both"/>
        <w:rPr>
          <w:rFonts w:asciiTheme="minorHAnsi" w:eastAsia="Calibri" w:hAnsiTheme="minorHAnsi" w:cstheme="minorHAnsi"/>
          <w:sz w:val="10"/>
          <w:szCs w:val="10"/>
        </w:rPr>
      </w:pPr>
    </w:p>
    <w:p w14:paraId="48D484DE" w14:textId="521A7B7C" w:rsidR="00E847CC" w:rsidRDefault="00223847" w:rsidP="006B19E1">
      <w:pPr>
        <w:tabs>
          <w:tab w:val="left" w:pos="6900"/>
        </w:tabs>
        <w:ind w:left="10" w:right="6" w:hanging="10"/>
        <w:jc w:val="both"/>
        <w:rPr>
          <w:rFonts w:asciiTheme="minorHAnsi" w:eastAsia="Calibri" w:hAnsiTheme="minorHAnsi" w:cstheme="minorHAnsi"/>
          <w:sz w:val="18"/>
          <w:szCs w:val="18"/>
        </w:rPr>
      </w:pPr>
      <w:r>
        <w:rPr>
          <w:rFonts w:asciiTheme="minorHAnsi" w:eastAsia="Calibri" w:hAnsiTheme="minorHAnsi" w:cstheme="minorHAnsi"/>
          <w:sz w:val="18"/>
          <w:szCs w:val="18"/>
        </w:rPr>
        <w:t>.</w:t>
      </w:r>
    </w:p>
    <w:p w14:paraId="28C1F902" w14:textId="77777777" w:rsidR="006B12E5" w:rsidRDefault="003C6214" w:rsidP="006B19E1">
      <w:pPr>
        <w:tabs>
          <w:tab w:val="left" w:pos="6900"/>
        </w:tabs>
        <w:jc w:val="both"/>
        <w:rPr>
          <w:rFonts w:asciiTheme="minorHAnsi" w:eastAsia="Calibri" w:hAnsiTheme="minorHAnsi" w:cstheme="minorHAnsi"/>
          <w:b/>
          <w:bCs/>
          <w:color w:val="000000" w:themeColor="text1"/>
          <w:sz w:val="18"/>
          <w:szCs w:val="18"/>
        </w:rPr>
      </w:pPr>
      <w:r w:rsidRPr="00B97EF2">
        <w:rPr>
          <w:rFonts w:asciiTheme="minorHAnsi" w:eastAsia="Calibri" w:hAnsiTheme="minorHAnsi" w:cstheme="minorHAnsi"/>
          <w:b/>
          <w:bCs/>
          <w:color w:val="000000" w:themeColor="text1"/>
          <w:sz w:val="18"/>
          <w:szCs w:val="18"/>
        </w:rPr>
        <w:t xml:space="preserve">                                                                                                                                                    Fr Joseph</w:t>
      </w:r>
    </w:p>
    <w:p w14:paraId="2AAAD3A2" w14:textId="3DFC8388" w:rsidR="00AB45FE" w:rsidRPr="00B97EF2" w:rsidRDefault="00671E43" w:rsidP="003C6214">
      <w:pPr>
        <w:rPr>
          <w:rFonts w:asciiTheme="minorHAnsi" w:hAnsiTheme="minorHAnsi" w:cstheme="minorHAnsi"/>
          <w:sz w:val="20"/>
          <w:szCs w:val="20"/>
        </w:rPr>
      </w:pPr>
      <w:r w:rsidRPr="00B97EF2">
        <w:rPr>
          <w:rFonts w:asciiTheme="minorHAnsi" w:hAnsiTheme="minorHAnsi" w:cstheme="minorHAnsi"/>
          <w:sz w:val="20"/>
          <w:szCs w:val="20"/>
        </w:rPr>
        <w:lastRenderedPageBreak/>
        <w:t>P</w:t>
      </w:r>
      <w:r w:rsidR="00987938" w:rsidRPr="00B97EF2">
        <w:rPr>
          <w:rFonts w:asciiTheme="minorHAnsi" w:hAnsiTheme="minorHAnsi" w:cstheme="minorHAnsi"/>
          <w:sz w:val="20"/>
          <w:szCs w:val="20"/>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B97EF2"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2812BD83" w:rsidR="00762327" w:rsidRPr="006F6A8B" w:rsidRDefault="00762327" w:rsidP="003C6214">
            <w:pPr>
              <w:rPr>
                <w:rFonts w:asciiTheme="minorHAnsi" w:hAnsiTheme="minorHAnsi" w:cstheme="minorHAnsi"/>
                <w:b/>
                <w:bCs/>
                <w:sz w:val="20"/>
                <w:szCs w:val="20"/>
              </w:rPr>
            </w:pPr>
            <w:r w:rsidRPr="006F6A8B">
              <w:rPr>
                <w:rFonts w:asciiTheme="minorHAnsi" w:hAnsiTheme="minorHAnsi" w:cstheme="minorHAnsi"/>
                <w:b/>
                <w:bCs/>
                <w:sz w:val="20"/>
                <w:szCs w:val="20"/>
              </w:rPr>
              <w:t>Week commencing</w:t>
            </w:r>
            <w:r w:rsidR="00F24711" w:rsidRPr="006F6A8B">
              <w:rPr>
                <w:rFonts w:asciiTheme="minorHAnsi" w:hAnsiTheme="minorHAnsi" w:cstheme="minorHAnsi"/>
                <w:b/>
                <w:bCs/>
                <w:sz w:val="20"/>
                <w:szCs w:val="20"/>
              </w:rPr>
              <w:t xml:space="preserve"> </w:t>
            </w:r>
            <w:r w:rsidR="000C71B8">
              <w:rPr>
                <w:rFonts w:asciiTheme="minorHAnsi" w:hAnsiTheme="minorHAnsi" w:cstheme="minorHAnsi"/>
                <w:b/>
                <w:bCs/>
                <w:sz w:val="20"/>
                <w:szCs w:val="20"/>
              </w:rPr>
              <w:t>18</w:t>
            </w:r>
            <w:r w:rsidR="00FA6255" w:rsidRPr="00FA6255">
              <w:rPr>
                <w:rFonts w:asciiTheme="minorHAnsi" w:hAnsiTheme="minorHAnsi" w:cstheme="minorHAnsi"/>
                <w:b/>
                <w:bCs/>
                <w:sz w:val="20"/>
                <w:szCs w:val="20"/>
                <w:vertAlign w:val="superscript"/>
              </w:rPr>
              <w:t>th</w:t>
            </w:r>
            <w:r w:rsidR="00FA6255">
              <w:rPr>
                <w:rFonts w:asciiTheme="minorHAnsi" w:hAnsiTheme="minorHAnsi" w:cstheme="minorHAnsi"/>
                <w:b/>
                <w:bCs/>
                <w:sz w:val="20"/>
                <w:szCs w:val="20"/>
              </w:rPr>
              <w:t xml:space="preserve"> May</w:t>
            </w:r>
            <w:r w:rsidR="00AB45FE" w:rsidRPr="006F6A8B">
              <w:rPr>
                <w:rFonts w:asciiTheme="minorHAnsi" w:hAnsiTheme="minorHAnsi" w:cstheme="minorHAnsi"/>
                <w:b/>
                <w:bCs/>
                <w:sz w:val="20"/>
                <w:szCs w:val="20"/>
              </w:rPr>
              <w:t xml:space="preserve"> </w:t>
            </w:r>
          </w:p>
        </w:tc>
      </w:tr>
      <w:tr w:rsidR="00CF59D5" w:rsidRPr="00B97EF2" w14:paraId="43E9E644" w14:textId="77777777" w:rsidTr="00196A1D">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552E6452" w:rsidR="00CF59D5" w:rsidRPr="00B97EF2" w:rsidRDefault="00CF59D5"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Sunday</w:t>
            </w:r>
            <w:r w:rsidR="006C276E" w:rsidRPr="00B97EF2">
              <w:rPr>
                <w:rFonts w:asciiTheme="minorHAnsi" w:eastAsia="Calibri" w:hAnsiTheme="minorHAnsi" w:cstheme="minorHAnsi"/>
                <w:sz w:val="20"/>
                <w:szCs w:val="20"/>
              </w:rPr>
              <w:t xml:space="preserve"> </w:t>
            </w:r>
            <w:r w:rsidR="000C71B8">
              <w:rPr>
                <w:rFonts w:asciiTheme="minorHAnsi" w:eastAsia="Calibri" w:hAnsiTheme="minorHAnsi" w:cstheme="minorHAnsi"/>
                <w:sz w:val="20"/>
                <w:szCs w:val="20"/>
              </w:rPr>
              <w:t>18</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5D4794B8" w14:textId="2740737B" w:rsidR="00CF59D5" w:rsidRPr="00B97EF2" w:rsidRDefault="000C71B8" w:rsidP="006C276E">
            <w:pPr>
              <w:tabs>
                <w:tab w:val="left" w:pos="6900"/>
              </w:tabs>
              <w:spacing w:after="80" w:line="250" w:lineRule="auto"/>
              <w:ind w:left="11" w:right="6" w:hanging="11"/>
              <w:jc w:val="both"/>
              <w:rPr>
                <w:rFonts w:asciiTheme="minorHAnsi" w:hAnsiTheme="minorHAnsi" w:cstheme="minorHAnsi"/>
                <w:sz w:val="20"/>
                <w:szCs w:val="20"/>
              </w:rPr>
            </w:pPr>
            <w:r>
              <w:rPr>
                <w:rFonts w:asciiTheme="minorHAnsi" w:eastAsia="Calibri" w:hAnsiTheme="minorHAnsi" w:cstheme="minorHAnsi"/>
                <w:b/>
                <w:bCs/>
                <w:sz w:val="20"/>
                <w:szCs w:val="20"/>
              </w:rPr>
              <w:t>Fifth</w:t>
            </w:r>
            <w:r w:rsidR="00FA6255">
              <w:rPr>
                <w:rFonts w:asciiTheme="minorHAnsi" w:eastAsia="Calibri" w:hAnsiTheme="minorHAnsi" w:cstheme="minorHAnsi"/>
                <w:b/>
                <w:bCs/>
                <w:sz w:val="20"/>
                <w:szCs w:val="20"/>
              </w:rPr>
              <w:t xml:space="preserve"> </w:t>
            </w:r>
            <w:r w:rsidR="004E5437" w:rsidRPr="00B97EF2">
              <w:rPr>
                <w:rFonts w:asciiTheme="minorHAnsi" w:eastAsia="Calibri" w:hAnsiTheme="minorHAnsi" w:cstheme="minorHAnsi"/>
                <w:b/>
                <w:bCs/>
                <w:sz w:val="20"/>
                <w:szCs w:val="20"/>
              </w:rPr>
              <w:t>Sunday of Easter</w:t>
            </w:r>
            <w:r w:rsidR="004E5437"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C6C2330" w14:textId="4ECBCF29"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9 am</w:t>
            </w:r>
          </w:p>
          <w:p w14:paraId="148B2CD0" w14:textId="1B07E575"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8D32608" w14:textId="77777777" w:rsidR="003C6214" w:rsidRDefault="00FA6255"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People of the Parish</w:t>
            </w:r>
          </w:p>
          <w:p w14:paraId="305B9182" w14:textId="069C26D3" w:rsidR="00930E1B" w:rsidRPr="00B97EF2" w:rsidRDefault="00930E1B"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Don Anderson</w:t>
            </w:r>
            <w:r w:rsidR="006B19E1">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(RIP) </w:t>
            </w:r>
          </w:p>
        </w:tc>
      </w:tr>
      <w:tr w:rsidR="0008009A" w:rsidRPr="00B97EF2" w14:paraId="23FC9CE7" w14:textId="77777777" w:rsidTr="00196A1D">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0ED87DC8" w:rsidR="00DD5DFE" w:rsidRPr="00B97EF2" w:rsidRDefault="006C276E"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M</w:t>
            </w:r>
            <w:r w:rsidR="0008009A" w:rsidRPr="00B97EF2">
              <w:rPr>
                <w:rFonts w:asciiTheme="minorHAnsi" w:eastAsia="Calibri" w:hAnsiTheme="minorHAnsi" w:cstheme="minorHAnsi"/>
                <w:sz w:val="20"/>
                <w:szCs w:val="20"/>
              </w:rPr>
              <w:t>onday</w:t>
            </w:r>
            <w:r w:rsidR="00B317DC" w:rsidRPr="00B97EF2">
              <w:rPr>
                <w:rFonts w:asciiTheme="minorHAnsi" w:eastAsia="Calibri" w:hAnsiTheme="minorHAnsi" w:cstheme="minorHAnsi"/>
                <w:sz w:val="20"/>
                <w:szCs w:val="20"/>
              </w:rPr>
              <w:t xml:space="preserve"> </w:t>
            </w:r>
            <w:r w:rsidR="000C71B8">
              <w:rPr>
                <w:rFonts w:asciiTheme="minorHAnsi" w:eastAsia="Calibri" w:hAnsiTheme="minorHAnsi" w:cstheme="minorHAnsi"/>
                <w:sz w:val="20"/>
                <w:szCs w:val="20"/>
              </w:rPr>
              <w:t>19</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7BBA43C8" w14:textId="14BA8C8A" w:rsidR="0008009A" w:rsidRPr="00B97EF2" w:rsidRDefault="007B7D50" w:rsidP="006C276E">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 xml:space="preserve">Monday week </w:t>
            </w:r>
            <w:r w:rsidR="000C71B8">
              <w:rPr>
                <w:rFonts w:asciiTheme="minorHAnsi" w:eastAsia="Calibri" w:hAnsiTheme="minorHAnsi" w:cstheme="minorHAnsi"/>
                <w:b/>
                <w:bCs/>
                <w:sz w:val="20"/>
                <w:szCs w:val="20"/>
              </w:rPr>
              <w:t>five</w:t>
            </w:r>
            <w:r w:rsidRPr="007B7D50">
              <w:rPr>
                <w:rFonts w:asciiTheme="minorHAnsi" w:eastAsia="Calibri" w:hAnsiTheme="minorHAnsi" w:cstheme="minorHAnsi"/>
                <w:b/>
                <w:bCs/>
                <w:sz w:val="20"/>
                <w:szCs w:val="20"/>
              </w:rPr>
              <w:t xml:space="preserve"> of Easter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B97EF2" w:rsidRDefault="0008009A" w:rsidP="00B97EF2">
            <w:pPr>
              <w:jc w:val="center"/>
              <w:rPr>
                <w:rFonts w:asciiTheme="minorHAnsi" w:hAnsiTheme="minorHAnsi"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B97EF2" w:rsidRDefault="0008009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No Mass</w:t>
            </w:r>
          </w:p>
        </w:tc>
      </w:tr>
      <w:tr w:rsidR="0008009A" w:rsidRPr="00B97EF2" w14:paraId="4C1C4C4B" w14:textId="77777777" w:rsidTr="00196A1D">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D20718A" w14:textId="23D28B5B" w:rsidR="006C276E"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Tuesda</w:t>
            </w:r>
            <w:r w:rsidR="006C276E" w:rsidRPr="00B97EF2">
              <w:rPr>
                <w:rFonts w:asciiTheme="minorHAnsi" w:eastAsia="Calibri" w:hAnsiTheme="minorHAnsi" w:cstheme="minorHAnsi"/>
                <w:sz w:val="20"/>
                <w:szCs w:val="20"/>
              </w:rPr>
              <w:t xml:space="preserve">y </w:t>
            </w:r>
            <w:r w:rsidR="000C71B8">
              <w:rPr>
                <w:rFonts w:asciiTheme="minorHAnsi" w:eastAsia="Calibri" w:hAnsiTheme="minorHAnsi" w:cstheme="minorHAnsi"/>
                <w:sz w:val="20"/>
                <w:szCs w:val="20"/>
              </w:rPr>
              <w:t>20</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27618B85" w14:textId="13B461DF" w:rsidR="004E5437" w:rsidRPr="00B97EF2" w:rsidRDefault="007B7D50" w:rsidP="006C276E">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 xml:space="preserve">Tuesday week </w:t>
            </w:r>
            <w:r w:rsidR="000C71B8">
              <w:rPr>
                <w:rFonts w:asciiTheme="minorHAnsi" w:eastAsia="Calibri" w:hAnsiTheme="minorHAnsi" w:cstheme="minorHAnsi"/>
                <w:b/>
                <w:bCs/>
                <w:sz w:val="20"/>
                <w:szCs w:val="20"/>
              </w:rPr>
              <w:t>five</w:t>
            </w:r>
            <w:r w:rsidRPr="007B7D50">
              <w:rPr>
                <w:rFonts w:asciiTheme="minorHAnsi" w:eastAsia="Calibri" w:hAnsiTheme="minorHAnsi" w:cstheme="minorHAnsi"/>
                <w:b/>
                <w:bCs/>
                <w:sz w:val="20"/>
                <w:szCs w:val="20"/>
              </w:rPr>
              <w:t xml:space="preserve"> of Easter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20F5EA14" w14:textId="77777777"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3DE19A3F" w:rsidR="000C2800" w:rsidRPr="00B97EF2" w:rsidRDefault="00930E1B" w:rsidP="00BF6515">
            <w:pPr>
              <w:tabs>
                <w:tab w:val="left" w:pos="6900"/>
              </w:tabs>
              <w:ind w:right="6"/>
              <w:rPr>
                <w:rFonts w:asciiTheme="minorHAnsi" w:eastAsia="Calibri" w:hAnsiTheme="minorHAnsi" w:cstheme="minorHAnsi"/>
                <w:sz w:val="20"/>
                <w:szCs w:val="20"/>
              </w:rPr>
            </w:pPr>
            <w:r>
              <w:rPr>
                <w:rFonts w:asciiTheme="minorHAnsi" w:eastAsia="Calibri" w:hAnsiTheme="minorHAnsi" w:cstheme="minorHAnsi"/>
                <w:sz w:val="20"/>
                <w:szCs w:val="20"/>
              </w:rPr>
              <w:t>Requiem Mass for Kevin B</w:t>
            </w:r>
            <w:r w:rsidR="00666587">
              <w:rPr>
                <w:rFonts w:asciiTheme="minorHAnsi" w:eastAsia="Calibri" w:hAnsiTheme="minorHAnsi" w:cstheme="minorHAnsi"/>
                <w:sz w:val="20"/>
                <w:szCs w:val="20"/>
              </w:rPr>
              <w:t>a</w:t>
            </w:r>
            <w:r>
              <w:rPr>
                <w:rFonts w:asciiTheme="minorHAnsi" w:eastAsia="Calibri" w:hAnsiTheme="minorHAnsi" w:cstheme="minorHAnsi"/>
                <w:sz w:val="20"/>
                <w:szCs w:val="20"/>
              </w:rPr>
              <w:t xml:space="preserve">ran </w:t>
            </w:r>
          </w:p>
        </w:tc>
      </w:tr>
      <w:tr w:rsidR="0008009A" w:rsidRPr="00B97EF2" w14:paraId="4E5CF104" w14:textId="77777777" w:rsidTr="00196A1D">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18DE3C69" w:rsidR="00066CA7" w:rsidRPr="00B97EF2" w:rsidRDefault="00066CA7" w:rsidP="006C276E">
            <w:pPr>
              <w:tabs>
                <w:tab w:val="left" w:pos="6900"/>
              </w:tabs>
              <w:ind w:left="10" w:right="6" w:hanging="10"/>
              <w:jc w:val="both"/>
              <w:rPr>
                <w:rFonts w:asciiTheme="minorHAnsi" w:eastAsia="Calibri" w:hAnsiTheme="minorHAnsi" w:cstheme="minorHAnsi"/>
                <w:sz w:val="20"/>
                <w:szCs w:val="20"/>
              </w:rPr>
            </w:pPr>
            <w:bookmarkStart w:id="0" w:name="_Hlk161909522"/>
            <w:r w:rsidRPr="00B97EF2">
              <w:rPr>
                <w:rFonts w:asciiTheme="minorHAnsi" w:eastAsia="Calibri" w:hAnsiTheme="minorHAnsi" w:cstheme="minorHAnsi"/>
                <w:sz w:val="20"/>
                <w:szCs w:val="20"/>
              </w:rPr>
              <w:t>Wednesd</w:t>
            </w:r>
            <w:r w:rsidR="00500BEB" w:rsidRPr="00B97EF2">
              <w:rPr>
                <w:rFonts w:asciiTheme="minorHAnsi" w:eastAsia="Calibri" w:hAnsiTheme="minorHAnsi" w:cstheme="minorHAnsi"/>
                <w:sz w:val="20"/>
                <w:szCs w:val="20"/>
              </w:rPr>
              <w:t xml:space="preserve">ay </w:t>
            </w:r>
            <w:r w:rsidR="000C71B8">
              <w:rPr>
                <w:rFonts w:asciiTheme="minorHAnsi" w:eastAsia="Calibri" w:hAnsiTheme="minorHAnsi" w:cstheme="minorHAnsi"/>
                <w:sz w:val="20"/>
                <w:szCs w:val="20"/>
              </w:rPr>
              <w:t>21</w:t>
            </w:r>
            <w:r w:rsidR="000C71B8" w:rsidRPr="000C71B8">
              <w:rPr>
                <w:rFonts w:asciiTheme="minorHAnsi" w:eastAsia="Calibri" w:hAnsiTheme="minorHAnsi" w:cstheme="minorHAnsi"/>
                <w:sz w:val="20"/>
                <w:szCs w:val="20"/>
                <w:vertAlign w:val="superscript"/>
              </w:rPr>
              <w:t>st</w:t>
            </w:r>
            <w:r w:rsidR="00FA6255">
              <w:rPr>
                <w:rFonts w:asciiTheme="minorHAnsi" w:eastAsia="Calibri" w:hAnsiTheme="minorHAnsi" w:cstheme="minorHAnsi"/>
                <w:sz w:val="20"/>
                <w:szCs w:val="20"/>
              </w:rPr>
              <w:t xml:space="preserve"> May </w:t>
            </w:r>
            <w:r w:rsidR="003252B8" w:rsidRPr="00B97EF2">
              <w:rPr>
                <w:rFonts w:asciiTheme="minorHAnsi" w:eastAsia="Calibri" w:hAnsiTheme="minorHAnsi" w:cstheme="minorHAnsi"/>
                <w:sz w:val="20"/>
                <w:szCs w:val="20"/>
              </w:rPr>
              <w:t xml:space="preserve"> </w:t>
            </w:r>
          </w:p>
          <w:p w14:paraId="62EF893F" w14:textId="249F53A7" w:rsidR="0008009A" w:rsidRPr="00B97EF2" w:rsidRDefault="00071395"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 xml:space="preserve">Wednesday </w:t>
            </w:r>
            <w:r w:rsidR="007928C7" w:rsidRPr="00B97EF2">
              <w:rPr>
                <w:rFonts w:asciiTheme="minorHAnsi" w:eastAsia="Calibri" w:hAnsiTheme="minorHAnsi" w:cstheme="minorHAnsi"/>
                <w:b/>
                <w:bCs/>
                <w:sz w:val="20"/>
                <w:szCs w:val="20"/>
              </w:rPr>
              <w:t>w</w:t>
            </w:r>
            <w:r w:rsidR="004E5437" w:rsidRPr="00B97EF2">
              <w:rPr>
                <w:rFonts w:asciiTheme="minorHAnsi" w:eastAsia="Calibri" w:hAnsiTheme="minorHAnsi" w:cstheme="minorHAnsi"/>
                <w:b/>
                <w:bCs/>
                <w:sz w:val="20"/>
                <w:szCs w:val="20"/>
              </w:rPr>
              <w:t xml:space="preserve">eek </w:t>
            </w:r>
            <w:r w:rsidR="000C71B8">
              <w:rPr>
                <w:rFonts w:asciiTheme="minorHAnsi" w:eastAsia="Calibri" w:hAnsiTheme="minorHAnsi" w:cstheme="minorHAnsi"/>
                <w:b/>
                <w:bCs/>
                <w:sz w:val="20"/>
                <w:szCs w:val="20"/>
              </w:rPr>
              <w:t>five</w:t>
            </w:r>
            <w:r w:rsidR="007B7D50">
              <w:rPr>
                <w:rFonts w:asciiTheme="minorHAnsi" w:eastAsia="Calibri" w:hAnsiTheme="minorHAnsi" w:cstheme="minorHAnsi"/>
                <w:b/>
                <w:bCs/>
                <w:sz w:val="20"/>
                <w:szCs w:val="20"/>
              </w:rPr>
              <w:t xml:space="preserve"> </w:t>
            </w:r>
            <w:r w:rsidR="007928C7" w:rsidRPr="00B97EF2">
              <w:rPr>
                <w:rFonts w:asciiTheme="minorHAnsi" w:eastAsia="Calibri" w:hAnsiTheme="minorHAnsi" w:cstheme="minorHAnsi"/>
                <w:b/>
                <w:bCs/>
                <w:sz w:val="20"/>
                <w:szCs w:val="20"/>
              </w:rPr>
              <w:t xml:space="preserve"> of Easter</w:t>
            </w:r>
            <w:r w:rsidR="007928C7"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B97EF2" w:rsidRDefault="00645932"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B97EF2" w:rsidRDefault="00AB157D" w:rsidP="00B97EF2">
            <w:pPr>
              <w:jc w:val="center"/>
              <w:rPr>
                <w:rFonts w:asciiTheme="minorHAnsi" w:hAnsiTheme="minorHAnsi" w:cstheme="minorHAnsi"/>
                <w:sz w:val="20"/>
                <w:szCs w:val="20"/>
              </w:rPr>
            </w:pPr>
            <w:r w:rsidRPr="00B97EF2">
              <w:rPr>
                <w:rFonts w:asciiTheme="minorHAnsi" w:hAnsiTheme="minorHAnsi" w:cstheme="minorHAnsi"/>
                <w:sz w:val="20"/>
                <w:szCs w:val="20"/>
              </w:rPr>
              <w:t>10</w:t>
            </w:r>
            <w:r w:rsidR="00434C86" w:rsidRPr="00B97EF2">
              <w:rPr>
                <w:rFonts w:asciiTheme="minorHAnsi" w:hAnsiTheme="minorHAnsi" w:cstheme="minorHAnsi"/>
                <w:sz w:val="20"/>
                <w:szCs w:val="20"/>
              </w:rPr>
              <w:t xml:space="preserve"> </w:t>
            </w:r>
            <w:r w:rsidRPr="00B97EF2">
              <w:rPr>
                <w:rFonts w:asciiTheme="minorHAnsi" w:hAnsiTheme="minorHAnsi" w:cstheme="minorHAnsi"/>
                <w:sz w:val="20"/>
                <w:szCs w:val="20"/>
              </w:rPr>
              <w:t>am</w:t>
            </w:r>
          </w:p>
          <w:p w14:paraId="7FB715C1" w14:textId="5FB2C0FA"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791CB118" w:rsidR="007834D4" w:rsidRPr="00B97EF2" w:rsidRDefault="00CF1F6B"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For a sick person</w:t>
            </w:r>
            <w:r w:rsidR="00930E1B">
              <w:rPr>
                <w:rFonts w:asciiTheme="minorHAnsi" w:eastAsia="Calibri" w:hAnsiTheme="minorHAnsi" w:cstheme="minorHAnsi"/>
                <w:sz w:val="20"/>
                <w:szCs w:val="20"/>
              </w:rPr>
              <w:t xml:space="preserve"> in hospital </w:t>
            </w:r>
          </w:p>
        </w:tc>
      </w:tr>
      <w:bookmarkEnd w:id="0"/>
      <w:tr w:rsidR="0008009A" w:rsidRPr="00B97EF2" w14:paraId="4665A7E5" w14:textId="77777777" w:rsidTr="00196A1D">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7BE20F" w14:textId="17A61256" w:rsidR="006C276E"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Thursday </w:t>
            </w:r>
            <w:r w:rsidR="000C71B8">
              <w:rPr>
                <w:rFonts w:asciiTheme="minorHAnsi" w:eastAsia="Calibri" w:hAnsiTheme="minorHAnsi" w:cstheme="minorHAnsi"/>
                <w:sz w:val="20"/>
                <w:szCs w:val="20"/>
              </w:rPr>
              <w:t>22</w:t>
            </w:r>
            <w:r w:rsidR="000C71B8" w:rsidRPr="000C71B8">
              <w:rPr>
                <w:rFonts w:asciiTheme="minorHAnsi" w:eastAsia="Calibri" w:hAnsiTheme="minorHAnsi" w:cstheme="minorHAnsi"/>
                <w:sz w:val="20"/>
                <w:szCs w:val="20"/>
                <w:vertAlign w:val="superscript"/>
              </w:rPr>
              <w:t>nd</w:t>
            </w:r>
            <w:r w:rsidR="00FA6255">
              <w:rPr>
                <w:rFonts w:asciiTheme="minorHAnsi" w:eastAsia="Calibri" w:hAnsiTheme="minorHAnsi" w:cstheme="minorHAnsi"/>
                <w:sz w:val="20"/>
                <w:szCs w:val="20"/>
              </w:rPr>
              <w:t xml:space="preserve"> May </w:t>
            </w:r>
          </w:p>
          <w:p w14:paraId="6503CB9C" w14:textId="0EFF9E4F" w:rsidR="00E75515" w:rsidRPr="00B97EF2" w:rsidRDefault="007928C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Thursday w</w:t>
            </w:r>
            <w:r w:rsidR="004E5437" w:rsidRPr="00B97EF2">
              <w:rPr>
                <w:rFonts w:asciiTheme="minorHAnsi" w:eastAsia="Calibri" w:hAnsiTheme="minorHAnsi" w:cstheme="minorHAnsi"/>
                <w:b/>
                <w:bCs/>
                <w:sz w:val="20"/>
                <w:szCs w:val="20"/>
              </w:rPr>
              <w:t xml:space="preserve">eek </w:t>
            </w:r>
            <w:r w:rsidR="000C71B8">
              <w:rPr>
                <w:rFonts w:asciiTheme="minorHAnsi" w:eastAsia="Calibri" w:hAnsiTheme="minorHAnsi" w:cstheme="minorHAnsi"/>
                <w:b/>
                <w:bCs/>
                <w:sz w:val="20"/>
                <w:szCs w:val="20"/>
              </w:rPr>
              <w:t>five</w:t>
            </w:r>
            <w:r w:rsidRPr="00B97EF2">
              <w:rPr>
                <w:rFonts w:asciiTheme="minorHAnsi" w:eastAsia="Calibri" w:hAnsiTheme="minorHAnsi" w:cstheme="minorHAnsi"/>
                <w:b/>
                <w:bCs/>
                <w:sz w:val="20"/>
                <w:szCs w:val="20"/>
              </w:rPr>
              <w:t xml:space="preserve"> of Easter</w:t>
            </w:r>
            <w:r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4EED65CC"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C79CD" w14:textId="77777777" w:rsidR="005A46BB" w:rsidRPr="00B97EF2" w:rsidRDefault="0051434E"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6D8D5C6B" w14:textId="79B466EB" w:rsidR="00B14BDC" w:rsidRPr="00B97EF2" w:rsidRDefault="00843CEA" w:rsidP="00B97EF2">
            <w:pPr>
              <w:jc w:val="center"/>
              <w:rPr>
                <w:rFonts w:asciiTheme="minorHAnsi" w:hAnsiTheme="minorHAnsi" w:cstheme="minorHAnsi"/>
                <w:sz w:val="20"/>
                <w:szCs w:val="20"/>
              </w:rPr>
            </w:pPr>
            <w:r w:rsidRPr="00B97EF2">
              <w:rPr>
                <w:rFonts w:asciiTheme="minorHAnsi" w:hAnsiTheme="minorHAnsi" w:cstheme="minorHAnsi"/>
                <w:sz w:val="20"/>
                <w:szCs w:val="20"/>
              </w:rPr>
              <w:t xml:space="preserve">10.45 </w:t>
            </w:r>
            <w:r w:rsidR="00196A1D" w:rsidRPr="00B97EF2">
              <w:rPr>
                <w:rFonts w:asciiTheme="minorHAnsi" w:hAnsiTheme="minorHAnsi" w:cstheme="minorHAnsi"/>
                <w:sz w:val="20"/>
                <w:szCs w:val="20"/>
              </w:rPr>
              <w:t>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AED104A" w14:textId="1BD3458B" w:rsidR="00B14BDC" w:rsidRPr="00B97EF2" w:rsidRDefault="00930E1B"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Ellen Travis (Ann)</w:t>
            </w:r>
          </w:p>
          <w:p w14:paraId="631F64AA" w14:textId="4D89261B" w:rsidR="00843CEA" w:rsidRPr="00B97EF2" w:rsidRDefault="00843CE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Confession </w:t>
            </w:r>
          </w:p>
        </w:tc>
      </w:tr>
      <w:tr w:rsidR="0008009A" w:rsidRPr="00B97EF2" w14:paraId="0EBF96AE" w14:textId="77777777" w:rsidTr="00196A1D">
        <w:trPr>
          <w:trHeight w:val="51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39B5867C" w:rsidR="005A46BB"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Frida</w:t>
            </w:r>
            <w:r w:rsidR="006C276E" w:rsidRPr="00B97EF2">
              <w:rPr>
                <w:rFonts w:asciiTheme="minorHAnsi" w:eastAsia="Calibri" w:hAnsiTheme="minorHAnsi" w:cstheme="minorHAnsi"/>
                <w:sz w:val="20"/>
                <w:szCs w:val="20"/>
              </w:rPr>
              <w:t xml:space="preserve">y </w:t>
            </w:r>
            <w:r w:rsidR="000C71B8">
              <w:rPr>
                <w:rFonts w:asciiTheme="minorHAnsi" w:eastAsia="Calibri" w:hAnsiTheme="minorHAnsi" w:cstheme="minorHAnsi"/>
                <w:sz w:val="20"/>
                <w:szCs w:val="20"/>
              </w:rPr>
              <w:t>23</w:t>
            </w:r>
            <w:r w:rsidR="000C71B8" w:rsidRPr="000C71B8">
              <w:rPr>
                <w:rFonts w:asciiTheme="minorHAnsi" w:eastAsia="Calibri" w:hAnsiTheme="minorHAnsi" w:cstheme="minorHAnsi"/>
                <w:sz w:val="20"/>
                <w:szCs w:val="20"/>
                <w:vertAlign w:val="superscript"/>
              </w:rPr>
              <w:t>rd</w:t>
            </w:r>
            <w:r w:rsidR="00FA6255">
              <w:rPr>
                <w:rFonts w:asciiTheme="minorHAnsi" w:eastAsia="Calibri" w:hAnsiTheme="minorHAnsi" w:cstheme="minorHAnsi"/>
                <w:sz w:val="20"/>
                <w:szCs w:val="20"/>
              </w:rPr>
              <w:t xml:space="preserve"> May </w:t>
            </w:r>
          </w:p>
          <w:p w14:paraId="69A1C090" w14:textId="3C7B44EA" w:rsidR="005D33AC" w:rsidRPr="00B97EF2" w:rsidRDefault="007B7D50" w:rsidP="007B7D50">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 xml:space="preserve">Friday week </w:t>
            </w:r>
            <w:r w:rsidR="000C71B8">
              <w:rPr>
                <w:rFonts w:asciiTheme="minorHAnsi" w:eastAsia="Calibri" w:hAnsiTheme="minorHAnsi" w:cstheme="minorHAnsi"/>
                <w:b/>
                <w:bCs/>
                <w:sz w:val="20"/>
                <w:szCs w:val="20"/>
              </w:rPr>
              <w:t>five</w:t>
            </w:r>
            <w:r w:rsidRPr="007B7D50">
              <w:rPr>
                <w:rFonts w:asciiTheme="minorHAnsi" w:eastAsia="Calibri" w:hAnsiTheme="minorHAnsi" w:cstheme="minorHAnsi"/>
                <w:b/>
                <w:bCs/>
                <w:sz w:val="20"/>
                <w:szCs w:val="20"/>
              </w:rPr>
              <w:t xml:space="preserve"> of Easter</w:t>
            </w:r>
            <w:r>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75E9E065" w:rsidR="00B14BDC" w:rsidRPr="00B97EF2" w:rsidRDefault="007928C7"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E40F16" w14:textId="1AA8EE45"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3855A" w14:textId="22B1E40E" w:rsidR="00BA224A" w:rsidRPr="00B97EF2" w:rsidRDefault="00BA224A" w:rsidP="00B97EF2">
            <w:pPr>
              <w:tabs>
                <w:tab w:val="left" w:pos="6900"/>
              </w:tabs>
              <w:ind w:left="10" w:right="6" w:hanging="10"/>
              <w:rPr>
                <w:rFonts w:asciiTheme="minorHAnsi" w:eastAsia="Calibri" w:hAnsiTheme="minorHAnsi" w:cstheme="minorHAnsi"/>
                <w:sz w:val="20"/>
                <w:szCs w:val="20"/>
              </w:rPr>
            </w:pPr>
          </w:p>
        </w:tc>
      </w:tr>
      <w:tr w:rsidR="0008009A" w:rsidRPr="00B97EF2" w14:paraId="5E3A2DB1" w14:textId="77777777" w:rsidTr="00196A1D">
        <w:trPr>
          <w:trHeight w:val="55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3201815D" w:rsidR="00B7472A"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Saturd</w:t>
            </w:r>
            <w:r w:rsidR="006C276E" w:rsidRPr="00B97EF2">
              <w:rPr>
                <w:rFonts w:asciiTheme="minorHAnsi" w:eastAsia="Calibri" w:hAnsiTheme="minorHAnsi" w:cstheme="minorHAnsi"/>
                <w:sz w:val="20"/>
                <w:szCs w:val="20"/>
              </w:rPr>
              <w:t xml:space="preserve">ay </w:t>
            </w:r>
            <w:r w:rsidR="000C71B8">
              <w:rPr>
                <w:rFonts w:asciiTheme="minorHAnsi" w:eastAsia="Calibri" w:hAnsiTheme="minorHAnsi" w:cstheme="minorHAnsi"/>
                <w:sz w:val="20"/>
                <w:szCs w:val="20"/>
              </w:rPr>
              <w:t>24</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29532B0B" w14:textId="577FF408" w:rsidR="00671E43" w:rsidRPr="00B97EF2" w:rsidRDefault="007B7D50" w:rsidP="006C276E">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 xml:space="preserve">Saturday week </w:t>
            </w:r>
            <w:r w:rsidR="000C71B8">
              <w:rPr>
                <w:rFonts w:asciiTheme="minorHAnsi" w:eastAsia="Calibri" w:hAnsiTheme="minorHAnsi" w:cstheme="minorHAnsi"/>
                <w:b/>
                <w:bCs/>
                <w:sz w:val="20"/>
                <w:szCs w:val="20"/>
              </w:rPr>
              <w:t>five</w:t>
            </w:r>
            <w:r w:rsidRPr="007B7D50">
              <w:rPr>
                <w:rFonts w:asciiTheme="minorHAnsi" w:eastAsia="Calibri" w:hAnsiTheme="minorHAnsi" w:cstheme="minorHAnsi"/>
                <w:b/>
                <w:bCs/>
                <w:sz w:val="20"/>
                <w:szCs w:val="20"/>
              </w:rPr>
              <w:t xml:space="preserve"> of Easter</w:t>
            </w:r>
            <w:r>
              <w:rPr>
                <w:rFonts w:asciiTheme="minorHAnsi" w:hAnsiTheme="minorHAnsi" w:cstheme="minorHAnsi"/>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06FC2F4F" w14:textId="07EB1CAC"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6A70BA7" w14:textId="11E2F41A" w:rsidR="00B14BDC" w:rsidRPr="00B97EF2" w:rsidRDefault="00B14BDC" w:rsidP="00B97EF2">
            <w:pPr>
              <w:jc w:val="center"/>
              <w:rPr>
                <w:rFonts w:asciiTheme="minorHAnsi" w:hAnsiTheme="minorHAnsi" w:cstheme="minorHAnsi"/>
                <w:sz w:val="20"/>
                <w:szCs w:val="20"/>
              </w:rPr>
            </w:pPr>
          </w:p>
        </w:tc>
        <w:tc>
          <w:tcPr>
            <w:tcW w:w="990" w:type="dxa"/>
            <w:tcBorders>
              <w:left w:val="single" w:sz="4" w:space="0" w:color="000000"/>
              <w:bottom w:val="single" w:sz="4" w:space="0" w:color="000000"/>
              <w:right w:val="single" w:sz="4" w:space="0" w:color="000000"/>
            </w:tcBorders>
            <w:shd w:val="clear" w:color="auto" w:fill="auto"/>
          </w:tcPr>
          <w:p w14:paraId="646C0F20" w14:textId="77777777" w:rsidR="00843CEA" w:rsidRPr="00B97EF2" w:rsidRDefault="00437F0E"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3FCBE214" w14:textId="77777777" w:rsidR="00E5022A" w:rsidRPr="00B97EF2" w:rsidRDefault="00E5022A" w:rsidP="00B97EF2">
            <w:pPr>
              <w:jc w:val="center"/>
              <w:rPr>
                <w:rFonts w:asciiTheme="minorHAnsi" w:hAnsiTheme="minorHAnsi" w:cstheme="minorHAnsi"/>
                <w:sz w:val="20"/>
                <w:szCs w:val="20"/>
              </w:rPr>
            </w:pPr>
          </w:p>
          <w:p w14:paraId="4A0FDD09" w14:textId="6F0F7A18" w:rsidR="005514BC" w:rsidRPr="00B97EF2" w:rsidRDefault="005514BC" w:rsidP="00B97EF2">
            <w:pPr>
              <w:jc w:val="center"/>
              <w:rPr>
                <w:rFonts w:asciiTheme="minorHAnsi" w:hAnsiTheme="minorHAnsi" w:cstheme="minorHAnsi"/>
                <w:sz w:val="20"/>
                <w:szCs w:val="20"/>
              </w:rPr>
            </w:pPr>
            <w:r w:rsidRPr="00B97EF2">
              <w:rPr>
                <w:rFonts w:asciiTheme="minorHAnsi" w:hAnsiTheme="minorHAnsi" w:cstheme="minorHAnsi"/>
                <w:sz w:val="20"/>
                <w:szCs w:val="20"/>
              </w:rPr>
              <w:t>10.45 am</w:t>
            </w:r>
          </w:p>
        </w:tc>
        <w:tc>
          <w:tcPr>
            <w:tcW w:w="2520" w:type="dxa"/>
            <w:tcBorders>
              <w:left w:val="single" w:sz="4" w:space="0" w:color="000000"/>
              <w:bottom w:val="single" w:sz="4" w:space="0" w:color="000000"/>
              <w:right w:val="single" w:sz="4" w:space="0" w:color="000000"/>
            </w:tcBorders>
            <w:shd w:val="clear" w:color="auto" w:fill="auto"/>
          </w:tcPr>
          <w:p w14:paraId="0589BB6A" w14:textId="2E64E0C4" w:rsidR="00843CEA" w:rsidRPr="00B97EF2" w:rsidRDefault="00E5022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4DA21631" w14:textId="2A02F795" w:rsidR="005514BC" w:rsidRPr="00B97EF2" w:rsidRDefault="005514BC"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Adoration and Confession </w:t>
            </w:r>
          </w:p>
        </w:tc>
      </w:tr>
      <w:tr w:rsidR="0008009A" w:rsidRPr="00B97EF2" w14:paraId="5031ADA4" w14:textId="77777777" w:rsidTr="00196A1D">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39B50FA3" w:rsidR="004E1FE3"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Sunda</w:t>
            </w:r>
            <w:r w:rsidR="006C276E" w:rsidRPr="00B97EF2">
              <w:rPr>
                <w:rFonts w:asciiTheme="minorHAnsi" w:eastAsia="Calibri" w:hAnsiTheme="minorHAnsi" w:cstheme="minorHAnsi"/>
                <w:sz w:val="20"/>
                <w:szCs w:val="20"/>
              </w:rPr>
              <w:t xml:space="preserve">y </w:t>
            </w:r>
            <w:r w:rsidR="000C71B8">
              <w:rPr>
                <w:rFonts w:asciiTheme="minorHAnsi" w:eastAsia="Calibri" w:hAnsiTheme="minorHAnsi" w:cstheme="minorHAnsi"/>
                <w:sz w:val="20"/>
                <w:szCs w:val="20"/>
              </w:rPr>
              <w:t>25</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52E5477B" w14:textId="7DBD625B" w:rsidR="0008009A" w:rsidRPr="00B97EF2" w:rsidRDefault="000C71B8" w:rsidP="007928C7">
            <w:pPr>
              <w:tabs>
                <w:tab w:val="left" w:pos="6900"/>
              </w:tabs>
              <w:spacing w:after="80" w:line="250" w:lineRule="auto"/>
              <w:ind w:left="11" w:right="6" w:hanging="11"/>
              <w:rPr>
                <w:rFonts w:asciiTheme="minorHAnsi" w:hAnsiTheme="minorHAnsi" w:cstheme="minorHAnsi"/>
                <w:b/>
                <w:bCs/>
                <w:sz w:val="20"/>
                <w:szCs w:val="20"/>
              </w:rPr>
            </w:pPr>
            <w:r>
              <w:rPr>
                <w:rFonts w:asciiTheme="minorHAnsi" w:hAnsiTheme="minorHAnsi" w:cstheme="minorHAnsi"/>
                <w:b/>
                <w:bCs/>
                <w:sz w:val="20"/>
                <w:szCs w:val="20"/>
              </w:rPr>
              <w:t>Sixth</w:t>
            </w:r>
            <w:r w:rsidR="007B7D50">
              <w:rPr>
                <w:rFonts w:asciiTheme="minorHAnsi" w:hAnsiTheme="minorHAnsi" w:cstheme="minorHAnsi"/>
                <w:b/>
                <w:bCs/>
                <w:sz w:val="20"/>
                <w:szCs w:val="20"/>
              </w:rPr>
              <w:t xml:space="preserve"> </w:t>
            </w:r>
            <w:r w:rsidR="007928C7" w:rsidRPr="00B97EF2">
              <w:rPr>
                <w:rFonts w:asciiTheme="minorHAnsi" w:hAnsiTheme="minorHAnsi" w:cstheme="minorHAnsi"/>
                <w:b/>
                <w:bCs/>
                <w:sz w:val="20"/>
                <w:szCs w:val="20"/>
              </w:rPr>
              <w:t xml:space="preserve">Sunday of Easter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12D2FDD" w14:textId="05D1A350"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9 am</w:t>
            </w:r>
          </w:p>
          <w:p w14:paraId="199BBB87"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0BD072F" w14:textId="77777777" w:rsidR="008A51AF" w:rsidRDefault="00930E1B"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 xml:space="preserve">People of the Parish </w:t>
            </w:r>
          </w:p>
          <w:p w14:paraId="7219507D" w14:textId="09CACFB1" w:rsidR="00930E1B" w:rsidRPr="00B97EF2" w:rsidRDefault="00930E1B"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 xml:space="preserve">Lucy Gresty (Ann) </w:t>
            </w:r>
          </w:p>
        </w:tc>
      </w:tr>
    </w:tbl>
    <w:p w14:paraId="28B0E86F" w14:textId="77777777" w:rsidR="00230014" w:rsidRPr="00B97EF2" w:rsidRDefault="00230014" w:rsidP="00F41549">
      <w:pPr>
        <w:rPr>
          <w:rFonts w:asciiTheme="minorHAnsi" w:hAnsiTheme="minorHAnsi" w:cstheme="minorHAnsi"/>
          <w:b/>
          <w:color w:val="000000" w:themeColor="text1"/>
          <w:sz w:val="20"/>
          <w:szCs w:val="20"/>
        </w:rPr>
      </w:pPr>
    </w:p>
    <w:p w14:paraId="2C3C443F" w14:textId="04D90A76" w:rsidR="0071527E" w:rsidRPr="00B97EF2" w:rsidRDefault="005A662E"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Responsorial</w:t>
      </w:r>
      <w:r w:rsidR="00080696" w:rsidRPr="00B97EF2">
        <w:rPr>
          <w:rFonts w:asciiTheme="minorHAnsi" w:eastAsia="Calibri" w:hAnsiTheme="minorHAnsi" w:cstheme="minorHAnsi"/>
          <w:b/>
          <w:color w:val="000000" w:themeColor="text1"/>
          <w:sz w:val="22"/>
          <w:szCs w:val="22"/>
        </w:rPr>
        <w:t xml:space="preserve"> Psalm</w:t>
      </w:r>
      <w:r w:rsidR="00230014" w:rsidRPr="00B97EF2">
        <w:rPr>
          <w:rFonts w:asciiTheme="minorHAnsi" w:eastAsia="Calibri" w:hAnsiTheme="minorHAnsi" w:cstheme="minorHAnsi"/>
          <w:b/>
          <w:color w:val="000000" w:themeColor="text1"/>
          <w:sz w:val="22"/>
          <w:szCs w:val="22"/>
        </w:rPr>
        <w:t>:</w:t>
      </w:r>
    </w:p>
    <w:p w14:paraId="7E181371" w14:textId="1FA99CAA" w:rsidR="0077425A" w:rsidRDefault="007B7D50" w:rsidP="00F41549">
      <w:pPr>
        <w:rPr>
          <w:rFonts w:asciiTheme="minorHAnsi" w:hAnsiTheme="minorHAnsi" w:cstheme="minorHAnsi"/>
          <w:sz w:val="20"/>
          <w:szCs w:val="20"/>
        </w:rPr>
      </w:pPr>
      <w:r>
        <w:rPr>
          <w:rFonts w:asciiTheme="minorHAnsi" w:hAnsiTheme="minorHAnsi" w:cstheme="minorHAnsi"/>
          <w:sz w:val="20"/>
          <w:szCs w:val="20"/>
        </w:rPr>
        <w:t>I wil</w:t>
      </w:r>
      <w:r w:rsidR="000C71B8">
        <w:rPr>
          <w:rFonts w:asciiTheme="minorHAnsi" w:hAnsiTheme="minorHAnsi" w:cstheme="minorHAnsi"/>
          <w:sz w:val="20"/>
          <w:szCs w:val="20"/>
        </w:rPr>
        <w:t>l bless your name for ever, my God and King.</w:t>
      </w:r>
    </w:p>
    <w:p w14:paraId="01D3EAE6" w14:textId="77777777" w:rsidR="00F97147" w:rsidRPr="00B97EF2" w:rsidRDefault="00F97147" w:rsidP="00F41549">
      <w:pPr>
        <w:rPr>
          <w:rFonts w:asciiTheme="minorHAnsi" w:hAnsiTheme="minorHAnsi" w:cstheme="minorHAnsi"/>
          <w:sz w:val="20"/>
          <w:szCs w:val="20"/>
        </w:rPr>
      </w:pPr>
    </w:p>
    <w:p w14:paraId="0985F1F7" w14:textId="47AA7DEF" w:rsidR="009626AD" w:rsidRPr="00B97EF2" w:rsidRDefault="00A84006"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Gospel Acclamation:</w:t>
      </w:r>
    </w:p>
    <w:p w14:paraId="653C7507" w14:textId="3897AD81" w:rsidR="00B64883" w:rsidRDefault="00B10391"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Alleluia</w:t>
      </w:r>
      <w:r w:rsidR="00AA3B0A" w:rsidRPr="00B97EF2">
        <w:rPr>
          <w:rFonts w:asciiTheme="minorHAnsi" w:eastAsia="Calibri" w:hAnsiTheme="minorHAnsi" w:cstheme="minorHAnsi"/>
          <w:b/>
          <w:color w:val="000000" w:themeColor="text1"/>
          <w:sz w:val="22"/>
          <w:szCs w:val="22"/>
        </w:rPr>
        <w:t>,</w:t>
      </w:r>
      <w:r w:rsidRPr="00B97EF2">
        <w:rPr>
          <w:rFonts w:asciiTheme="minorHAnsi" w:eastAsia="Calibri" w:hAnsiTheme="minorHAnsi" w:cstheme="minorHAnsi"/>
          <w:b/>
          <w:color w:val="000000" w:themeColor="text1"/>
          <w:sz w:val="22"/>
          <w:szCs w:val="22"/>
        </w:rPr>
        <w:t xml:space="preserve"> Alleluia </w:t>
      </w:r>
    </w:p>
    <w:p w14:paraId="1DC84424" w14:textId="0D491551" w:rsidR="000C71B8" w:rsidRPr="000C71B8" w:rsidRDefault="000C71B8" w:rsidP="000C71B8">
      <w:pPr>
        <w:rPr>
          <w:rFonts w:asciiTheme="minorHAnsi" w:hAnsiTheme="minorHAnsi" w:cstheme="minorHAnsi"/>
          <w:sz w:val="20"/>
          <w:szCs w:val="20"/>
        </w:rPr>
      </w:pPr>
      <w:r w:rsidRPr="000C71B8">
        <w:rPr>
          <w:rFonts w:asciiTheme="minorHAnsi" w:hAnsiTheme="minorHAnsi" w:cstheme="minorHAnsi"/>
          <w:sz w:val="20"/>
          <w:szCs w:val="20"/>
        </w:rPr>
        <w:t>A new commandant I give you, says the Lord,</w:t>
      </w:r>
    </w:p>
    <w:p w14:paraId="30F5896D" w14:textId="392A0ECD" w:rsidR="000C71B8" w:rsidRPr="000C71B8" w:rsidRDefault="000C71B8" w:rsidP="000C71B8">
      <w:pPr>
        <w:rPr>
          <w:rFonts w:asciiTheme="minorHAnsi" w:hAnsiTheme="minorHAnsi" w:cstheme="minorHAnsi"/>
          <w:sz w:val="20"/>
          <w:szCs w:val="20"/>
        </w:rPr>
      </w:pPr>
      <w:r w:rsidRPr="000C71B8">
        <w:rPr>
          <w:rFonts w:asciiTheme="minorHAnsi" w:hAnsiTheme="minorHAnsi" w:cstheme="minorHAnsi"/>
          <w:sz w:val="20"/>
          <w:szCs w:val="20"/>
        </w:rPr>
        <w:t>That you love one another, just as I have loved you.</w:t>
      </w:r>
    </w:p>
    <w:p w14:paraId="6E73808E" w14:textId="40FD5693" w:rsidR="00B10391" w:rsidRPr="00B97EF2" w:rsidRDefault="004E5437"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Al</w:t>
      </w:r>
      <w:r w:rsidR="00B10391" w:rsidRPr="00B97EF2">
        <w:rPr>
          <w:rFonts w:asciiTheme="minorHAnsi" w:eastAsia="Calibri" w:hAnsiTheme="minorHAnsi" w:cstheme="minorHAnsi"/>
          <w:b/>
          <w:color w:val="000000" w:themeColor="text1"/>
          <w:sz w:val="22"/>
          <w:szCs w:val="22"/>
        </w:rPr>
        <w:t xml:space="preserve">leluia </w:t>
      </w:r>
    </w:p>
    <w:p w14:paraId="1F45F5C7" w14:textId="77777777" w:rsidR="001B7527" w:rsidRPr="00B97EF2" w:rsidRDefault="001B7527" w:rsidP="001B7527">
      <w:pPr>
        <w:rPr>
          <w:rFonts w:asciiTheme="minorHAnsi" w:hAnsiTheme="minorHAnsi" w:cstheme="minorHAnsi"/>
          <w:b/>
          <w:color w:val="000000" w:themeColor="text1"/>
        </w:rPr>
      </w:pPr>
    </w:p>
    <w:p w14:paraId="4BD83044" w14:textId="1BA1BFBA" w:rsidR="008E2E1B" w:rsidRPr="00B97EF2" w:rsidRDefault="00705F52"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C</w:t>
      </w:r>
      <w:r w:rsidR="00E80A55" w:rsidRPr="00B97EF2">
        <w:rPr>
          <w:rFonts w:asciiTheme="minorHAnsi" w:eastAsia="Calibri" w:hAnsiTheme="minorHAnsi" w:cstheme="minorHAnsi"/>
          <w:b/>
          <w:color w:val="000000" w:themeColor="text1"/>
          <w:sz w:val="22"/>
          <w:szCs w:val="22"/>
        </w:rPr>
        <w:t>ommunion Antiphon</w:t>
      </w:r>
      <w:r w:rsidR="006508EE" w:rsidRPr="00B97EF2">
        <w:rPr>
          <w:rFonts w:asciiTheme="minorHAnsi" w:eastAsia="Calibri" w:hAnsiTheme="minorHAnsi" w:cstheme="minorHAnsi"/>
          <w:b/>
          <w:color w:val="000000" w:themeColor="text1"/>
          <w:sz w:val="22"/>
          <w:szCs w:val="22"/>
        </w:rPr>
        <w:t>:</w:t>
      </w:r>
    </w:p>
    <w:p w14:paraId="2A149252" w14:textId="061334CD" w:rsidR="00A75B5A" w:rsidRDefault="000C71B8" w:rsidP="00A75B5A">
      <w:pPr>
        <w:rPr>
          <w:rFonts w:asciiTheme="minorHAnsi" w:hAnsiTheme="minorHAnsi" w:cstheme="minorHAnsi"/>
          <w:sz w:val="20"/>
          <w:szCs w:val="20"/>
        </w:rPr>
      </w:pPr>
      <w:r>
        <w:rPr>
          <w:rFonts w:asciiTheme="minorHAnsi" w:hAnsiTheme="minorHAnsi" w:cstheme="minorHAnsi"/>
          <w:sz w:val="20"/>
          <w:szCs w:val="20"/>
        </w:rPr>
        <w:t>I am the true vine and you are the branches, says the Lord.</w:t>
      </w:r>
    </w:p>
    <w:p w14:paraId="2A3CCFDB" w14:textId="6EA980F1" w:rsidR="000C71B8" w:rsidRDefault="000C71B8" w:rsidP="00A75B5A">
      <w:pPr>
        <w:rPr>
          <w:rFonts w:asciiTheme="minorHAnsi" w:hAnsiTheme="minorHAnsi" w:cstheme="minorHAnsi"/>
          <w:sz w:val="20"/>
          <w:szCs w:val="20"/>
        </w:rPr>
      </w:pPr>
      <w:r>
        <w:rPr>
          <w:rFonts w:asciiTheme="minorHAnsi" w:hAnsiTheme="minorHAnsi" w:cstheme="minorHAnsi"/>
          <w:sz w:val="20"/>
          <w:szCs w:val="20"/>
        </w:rPr>
        <w:t xml:space="preserve">Whoever remains in me, and I in him, </w:t>
      </w:r>
      <w:r w:rsidR="00C80B62">
        <w:rPr>
          <w:rFonts w:asciiTheme="minorHAnsi" w:hAnsiTheme="minorHAnsi" w:cstheme="minorHAnsi"/>
          <w:sz w:val="20"/>
          <w:szCs w:val="20"/>
        </w:rPr>
        <w:t xml:space="preserve">bears fruit in plenty, alleluia </w:t>
      </w:r>
    </w:p>
    <w:p w14:paraId="26A35D75" w14:textId="77777777" w:rsidR="007B7D50" w:rsidRDefault="007B7D50" w:rsidP="00A75B5A">
      <w:pPr>
        <w:rPr>
          <w:rFonts w:asciiTheme="minorHAnsi" w:hAnsiTheme="minorHAnsi" w:cstheme="minorHAnsi"/>
          <w:sz w:val="20"/>
          <w:szCs w:val="20"/>
        </w:rPr>
      </w:pPr>
    </w:p>
    <w:p w14:paraId="4BCACA15" w14:textId="77777777" w:rsidR="007B7D50" w:rsidRDefault="007B7D50" w:rsidP="00A75B5A">
      <w:pPr>
        <w:rPr>
          <w:rFonts w:asciiTheme="minorHAnsi" w:hAnsiTheme="minorHAnsi" w:cstheme="minorHAnsi"/>
          <w:sz w:val="20"/>
          <w:szCs w:val="20"/>
        </w:rPr>
      </w:pPr>
    </w:p>
    <w:p w14:paraId="3E28F584" w14:textId="77777777" w:rsidR="007B7D50" w:rsidRPr="00B97EF2" w:rsidRDefault="007B7D50" w:rsidP="00A75B5A">
      <w:pPr>
        <w:rPr>
          <w:rFonts w:asciiTheme="minorHAnsi" w:hAnsiTheme="minorHAnsi" w:cstheme="minorHAnsi"/>
          <w:sz w:val="20"/>
          <w:szCs w:val="20"/>
        </w:rPr>
      </w:pPr>
    </w:p>
    <w:p w14:paraId="50ADEFEB" w14:textId="77777777" w:rsidR="003C6214" w:rsidRPr="00B97EF2" w:rsidRDefault="003C6214" w:rsidP="00A75B5A">
      <w:pPr>
        <w:rPr>
          <w:rFonts w:asciiTheme="minorHAnsi" w:hAnsiTheme="minorHAnsi" w:cstheme="minorHAnsi"/>
          <w:sz w:val="20"/>
          <w:szCs w:val="20"/>
        </w:rPr>
      </w:pPr>
    </w:p>
    <w:p w14:paraId="30A78234" w14:textId="77777777" w:rsidR="003C6214" w:rsidRPr="00A75B5A" w:rsidRDefault="003C6214" w:rsidP="00A75B5A">
      <w:pPr>
        <w:rPr>
          <w:sz w:val="20"/>
          <w:szCs w:val="20"/>
        </w:rPr>
      </w:pPr>
    </w:p>
    <w:p w14:paraId="4A3EF602" w14:textId="0D44635B" w:rsidR="00214D2A" w:rsidRPr="006B19E1" w:rsidRDefault="00214D2A" w:rsidP="005C4D6C">
      <w:pPr>
        <w:spacing w:before="100" w:beforeAutospacing="1" w:after="100" w:afterAutospacing="1"/>
        <w:jc w:val="both"/>
        <w:rPr>
          <w:rFonts w:ascii="Calibri" w:eastAsia="Calibri" w:hAnsi="Calibri" w:cs="Calibri"/>
          <w:sz w:val="20"/>
          <w:szCs w:val="20"/>
        </w:rPr>
      </w:pPr>
      <w:r w:rsidRPr="006B19E1">
        <w:rPr>
          <w:rFonts w:ascii="Calibri" w:eastAsia="Calibri" w:hAnsi="Calibri" w:cs="Calibri"/>
          <w:b/>
          <w:bCs/>
          <w:sz w:val="20"/>
          <w:szCs w:val="20"/>
        </w:rPr>
        <w:t>Jubilee Year 2025</w:t>
      </w:r>
      <w:r w:rsidRPr="006B19E1">
        <w:rPr>
          <w:b/>
          <w:bCs/>
          <w:sz w:val="20"/>
          <w:szCs w:val="20"/>
        </w:rPr>
        <w:t>:</w:t>
      </w:r>
      <w:r w:rsidRPr="006B19E1">
        <w:rPr>
          <w:sz w:val="20"/>
          <w:szCs w:val="20"/>
        </w:rPr>
        <w:t xml:space="preserve"> </w:t>
      </w:r>
      <w:r w:rsidR="00332FE9" w:rsidRPr="006B19E1">
        <w:rPr>
          <w:sz w:val="20"/>
          <w:szCs w:val="20"/>
        </w:rPr>
        <w:t xml:space="preserve"> </w:t>
      </w:r>
      <w:r w:rsidRPr="006B19E1">
        <w:rPr>
          <w:rFonts w:ascii="Calibri" w:eastAsia="Calibri" w:hAnsi="Calibri" w:cs="Calibri"/>
          <w:sz w:val="20"/>
          <w:szCs w:val="20"/>
        </w:rPr>
        <w:t>During the year of the Jubilee the parish motto will be, “Rejoice in hope, be patient in suffering, persevere in prayer</w:t>
      </w:r>
      <w:r w:rsidR="00497DE1" w:rsidRPr="006B19E1">
        <w:rPr>
          <w:rFonts w:ascii="Calibri" w:eastAsia="Calibri" w:hAnsi="Calibri" w:cs="Calibri"/>
          <w:sz w:val="20"/>
          <w:szCs w:val="20"/>
        </w:rPr>
        <w:t>.</w:t>
      </w:r>
      <w:r w:rsidRPr="006B19E1">
        <w:rPr>
          <w:rFonts w:ascii="Calibri" w:eastAsia="Calibri" w:hAnsi="Calibri" w:cs="Calibri"/>
          <w:sz w:val="20"/>
          <w:szCs w:val="20"/>
        </w:rPr>
        <w:t>” (Rom 12:12)</w:t>
      </w:r>
    </w:p>
    <w:p w14:paraId="5AD5C071" w14:textId="421FD096" w:rsidR="00A53096" w:rsidRPr="006B19E1" w:rsidRDefault="0011435B" w:rsidP="005C4D6C">
      <w:pPr>
        <w:spacing w:before="100" w:beforeAutospacing="1" w:after="100" w:afterAutospacing="1"/>
        <w:jc w:val="both"/>
        <w:rPr>
          <w:rFonts w:ascii="Calibri" w:eastAsia="Calibri" w:hAnsi="Calibri" w:cs="Calibri"/>
          <w:sz w:val="20"/>
          <w:szCs w:val="20"/>
        </w:rPr>
      </w:pPr>
      <w:r w:rsidRPr="006B19E1">
        <w:rPr>
          <w:rFonts w:ascii="Calibri" w:eastAsia="Calibri" w:hAnsi="Calibri" w:cs="Calibri"/>
          <w:b/>
          <w:bCs/>
          <w:sz w:val="20"/>
          <w:szCs w:val="20"/>
        </w:rPr>
        <w:t>Offertory Collection:</w:t>
      </w:r>
      <w:r w:rsidRPr="006B19E1">
        <w:rPr>
          <w:rFonts w:ascii="Calibri" w:eastAsia="Calibri" w:hAnsi="Calibri" w:cs="Calibri"/>
          <w:sz w:val="20"/>
          <w:szCs w:val="20"/>
        </w:rPr>
        <w:t xml:space="preserve"> </w:t>
      </w:r>
      <w:r w:rsidR="00332FE9" w:rsidRPr="006B19E1">
        <w:rPr>
          <w:rFonts w:ascii="Calibri" w:eastAsia="Calibri" w:hAnsi="Calibri" w:cs="Calibri"/>
          <w:sz w:val="20"/>
          <w:szCs w:val="20"/>
        </w:rPr>
        <w:t xml:space="preserve"> </w:t>
      </w:r>
      <w:r w:rsidRPr="006B19E1">
        <w:rPr>
          <w:rFonts w:ascii="Calibri" w:eastAsia="Calibri" w:hAnsi="Calibri" w:cs="Calibri"/>
          <w:sz w:val="20"/>
          <w:szCs w:val="20"/>
        </w:rPr>
        <w:t xml:space="preserve">Last week </w:t>
      </w:r>
      <w:r w:rsidR="004C6F5D" w:rsidRPr="006B19E1">
        <w:rPr>
          <w:rFonts w:ascii="Calibri" w:eastAsia="Calibri" w:hAnsi="Calibri" w:cs="Calibri"/>
          <w:sz w:val="20"/>
          <w:szCs w:val="20"/>
        </w:rPr>
        <w:t xml:space="preserve">the </w:t>
      </w:r>
      <w:r w:rsidRPr="006B19E1">
        <w:rPr>
          <w:rFonts w:ascii="Calibri" w:eastAsia="Calibri" w:hAnsi="Calibri" w:cs="Calibri"/>
          <w:sz w:val="20"/>
          <w:szCs w:val="20"/>
        </w:rPr>
        <w:t>offertory collection was</w:t>
      </w:r>
      <w:r w:rsidR="004E0AD4" w:rsidRPr="006B19E1">
        <w:rPr>
          <w:rFonts w:ascii="Calibri" w:eastAsia="Calibri" w:hAnsi="Calibri" w:cs="Calibri"/>
          <w:sz w:val="20"/>
          <w:szCs w:val="20"/>
        </w:rPr>
        <w:t xml:space="preserve"> </w:t>
      </w:r>
      <w:r w:rsidR="00705FCF" w:rsidRPr="006B19E1">
        <w:rPr>
          <w:rFonts w:ascii="Calibri" w:eastAsia="Calibri" w:hAnsi="Calibri" w:cs="Calibri"/>
          <w:sz w:val="20"/>
          <w:szCs w:val="20"/>
        </w:rPr>
        <w:t>£2</w:t>
      </w:r>
      <w:r w:rsidR="00CF1F6B" w:rsidRPr="006B19E1">
        <w:rPr>
          <w:rFonts w:ascii="Calibri" w:eastAsia="Calibri" w:hAnsi="Calibri" w:cs="Calibri"/>
          <w:sz w:val="20"/>
          <w:szCs w:val="20"/>
        </w:rPr>
        <w:t>14.97</w:t>
      </w:r>
      <w:r w:rsidR="004E0AD4" w:rsidRPr="006B19E1">
        <w:rPr>
          <w:rFonts w:ascii="Calibri" w:eastAsia="Calibri" w:hAnsi="Calibri" w:cs="Calibri"/>
          <w:sz w:val="20"/>
          <w:szCs w:val="20"/>
        </w:rPr>
        <w:t>.</w:t>
      </w:r>
      <w:r w:rsidR="00CF1F6B" w:rsidRPr="006B19E1">
        <w:rPr>
          <w:rFonts w:ascii="Calibri" w:eastAsia="Calibri" w:hAnsi="Calibri" w:cs="Calibri"/>
          <w:sz w:val="20"/>
          <w:szCs w:val="20"/>
        </w:rPr>
        <w:t xml:space="preserve"> Priests’ Training fund £236.38.</w:t>
      </w:r>
      <w:r w:rsidR="00B97EF2" w:rsidRPr="006B19E1">
        <w:rPr>
          <w:rFonts w:ascii="Calibri" w:eastAsia="Calibri" w:hAnsi="Calibri" w:cs="Calibri"/>
          <w:sz w:val="20"/>
          <w:szCs w:val="20"/>
        </w:rPr>
        <w:t xml:space="preserve"> </w:t>
      </w:r>
      <w:r w:rsidR="00332FE9" w:rsidRPr="006B19E1">
        <w:rPr>
          <w:rFonts w:ascii="Calibri" w:eastAsia="Calibri" w:hAnsi="Calibri" w:cs="Calibri"/>
          <w:sz w:val="20"/>
          <w:szCs w:val="20"/>
        </w:rPr>
        <w:t xml:space="preserve"> Thank</w:t>
      </w:r>
      <w:r w:rsidR="00A53096" w:rsidRPr="006B19E1">
        <w:rPr>
          <w:rFonts w:ascii="Calibri" w:eastAsia="Calibri" w:hAnsi="Calibri" w:cs="Calibri"/>
          <w:sz w:val="20"/>
          <w:szCs w:val="20"/>
        </w:rPr>
        <w:t xml:space="preserve"> you for your generous offerings both by direct debt and in Mass. </w:t>
      </w:r>
    </w:p>
    <w:p w14:paraId="72F8251A" w14:textId="58D6D982" w:rsidR="006B19E1" w:rsidRPr="006B19E1" w:rsidRDefault="000C71B8" w:rsidP="006B19E1">
      <w:pPr>
        <w:pStyle w:val="xmsolistparagraph"/>
        <w:shd w:val="clear" w:color="auto" w:fill="FFFFFF"/>
        <w:spacing w:before="0" w:beforeAutospacing="0" w:after="0" w:afterAutospacing="0"/>
        <w:rPr>
          <w:rFonts w:ascii="Calibri" w:eastAsia="Calibri" w:hAnsi="Calibri" w:cs="Calibri"/>
          <w:sz w:val="20"/>
          <w:szCs w:val="20"/>
        </w:rPr>
      </w:pPr>
      <w:r w:rsidRPr="006B19E1">
        <w:rPr>
          <w:rFonts w:ascii="Calibri" w:eastAsia="Calibri" w:hAnsi="Calibri" w:cs="Calibri"/>
          <w:b/>
          <w:bCs/>
          <w:sz w:val="20"/>
          <w:szCs w:val="20"/>
        </w:rPr>
        <w:t>First Communion</w:t>
      </w:r>
      <w:r w:rsidR="006B19E1" w:rsidRPr="006B19E1">
        <w:rPr>
          <w:rFonts w:ascii="Calibri" w:eastAsia="Calibri" w:hAnsi="Calibri" w:cs="Calibri"/>
          <w:b/>
          <w:bCs/>
          <w:sz w:val="20"/>
          <w:szCs w:val="20"/>
        </w:rPr>
        <w:t xml:space="preserve">:  </w:t>
      </w:r>
      <w:r w:rsidR="006B19E1" w:rsidRPr="006B19E1">
        <w:rPr>
          <w:rFonts w:ascii="Calibri" w:eastAsia="Calibri" w:hAnsi="Calibri" w:cs="Calibri"/>
          <w:sz w:val="20"/>
          <w:szCs w:val="20"/>
        </w:rPr>
        <w:t>We extend a warm welcome and heartfelt</w:t>
      </w:r>
      <w:r w:rsidR="006B19E1" w:rsidRPr="006B19E1">
        <w:rPr>
          <w:rFonts w:ascii="Calibri" w:eastAsia="Calibri" w:hAnsi="Calibri" w:cs="Calibri"/>
          <w:b/>
          <w:bCs/>
          <w:sz w:val="20"/>
          <w:szCs w:val="20"/>
        </w:rPr>
        <w:t xml:space="preserve"> </w:t>
      </w:r>
      <w:r w:rsidR="006B19E1" w:rsidRPr="006B19E1">
        <w:rPr>
          <w:rFonts w:ascii="Calibri" w:eastAsia="Calibri" w:hAnsi="Calibri" w:cs="Calibri"/>
          <w:sz w:val="20"/>
          <w:szCs w:val="20"/>
        </w:rPr>
        <w:t> congratulations to the six children who will receive their First Holy Communion on Sunday, May 18th. We would also like to express our gratitude to the catechists—Rachel, Lydia, and Julie—as well as to the parents who have provided invaluable encouragement and support throughout their preparation.</w:t>
      </w:r>
    </w:p>
    <w:p w14:paraId="572BF094" w14:textId="77777777" w:rsidR="006B19E1" w:rsidRPr="006B19E1" w:rsidRDefault="006B19E1" w:rsidP="006B19E1">
      <w:pPr>
        <w:pStyle w:val="xmsolistparagraph"/>
        <w:shd w:val="clear" w:color="auto" w:fill="FFFFFF"/>
        <w:spacing w:before="0" w:beforeAutospacing="0" w:after="0" w:afterAutospacing="0"/>
        <w:rPr>
          <w:rFonts w:ascii="Calibri" w:eastAsia="Calibri" w:hAnsi="Calibri" w:cs="Calibri"/>
          <w:sz w:val="20"/>
          <w:szCs w:val="20"/>
        </w:rPr>
      </w:pPr>
    </w:p>
    <w:p w14:paraId="4530A001" w14:textId="73D1AEFA" w:rsidR="000C71B8" w:rsidRDefault="006B19E1" w:rsidP="006B19E1">
      <w:pPr>
        <w:pStyle w:val="xmsolistparagraph"/>
        <w:shd w:val="clear" w:color="auto" w:fill="FFFFFF"/>
        <w:spacing w:before="0" w:beforeAutospacing="0" w:after="0" w:afterAutospacing="0"/>
        <w:jc w:val="both"/>
        <w:rPr>
          <w:rFonts w:ascii="Aptos" w:hAnsi="Aptos" w:cs="Segoe UI"/>
          <w:color w:val="242424"/>
          <w:sz w:val="20"/>
          <w:szCs w:val="20"/>
        </w:rPr>
      </w:pPr>
      <w:r w:rsidRPr="006B19E1">
        <w:rPr>
          <w:rFonts w:ascii="Calibri" w:eastAsia="Calibri" w:hAnsi="Calibri" w:cs="Calibri"/>
          <w:b/>
          <w:bCs/>
          <w:sz w:val="20"/>
          <w:szCs w:val="20"/>
        </w:rPr>
        <w:t xml:space="preserve">Installation of new Archbishop: </w:t>
      </w:r>
      <w:r w:rsidRPr="006B19E1">
        <w:rPr>
          <w:rFonts w:ascii="Calibri" w:eastAsia="Calibri" w:hAnsi="Calibri" w:cs="Calibri"/>
          <w:sz w:val="20"/>
          <w:szCs w:val="20"/>
        </w:rPr>
        <w:t>Archbishop John Sherrington will be installed at the Liverpool Metropolitan Cathedral of Christ the King at noon on Tuesday, May 27th. He will also be installed into his seat at the Co-Cathedral Church of St. Mary of the Isle during a special service at 2</w:t>
      </w:r>
      <w:r w:rsidR="00921DBC">
        <w:rPr>
          <w:rFonts w:ascii="Calibri" w:eastAsia="Calibri" w:hAnsi="Calibri" w:cs="Calibri"/>
          <w:sz w:val="20"/>
          <w:szCs w:val="20"/>
        </w:rPr>
        <w:t>pm</w:t>
      </w:r>
      <w:r w:rsidRPr="006B19E1">
        <w:rPr>
          <w:rFonts w:ascii="Calibri" w:eastAsia="Calibri" w:hAnsi="Calibri" w:cs="Calibri"/>
          <w:sz w:val="20"/>
          <w:szCs w:val="20"/>
        </w:rPr>
        <w:t xml:space="preserve"> on Tuesday, June 10th. On that day, we hope all roads on the Isle of Man will lead to St. Mary’s of the Isle to welcome and greet Archbishop John Sherrington</w:t>
      </w:r>
      <w:r w:rsidRPr="006B19E1">
        <w:rPr>
          <w:rFonts w:ascii="Aptos" w:hAnsi="Aptos" w:cs="Segoe UI"/>
          <w:color w:val="242424"/>
          <w:sz w:val="20"/>
          <w:szCs w:val="20"/>
        </w:rPr>
        <w:t>.</w:t>
      </w:r>
    </w:p>
    <w:p w14:paraId="027D3E2C" w14:textId="77777777" w:rsidR="00921DBC" w:rsidRDefault="00921DBC" w:rsidP="006B19E1">
      <w:pPr>
        <w:pStyle w:val="xmsolistparagraph"/>
        <w:shd w:val="clear" w:color="auto" w:fill="FFFFFF"/>
        <w:spacing w:before="0" w:beforeAutospacing="0" w:after="0" w:afterAutospacing="0"/>
        <w:jc w:val="both"/>
        <w:rPr>
          <w:rFonts w:ascii="Aptos" w:hAnsi="Aptos" w:cs="Segoe UI"/>
          <w:color w:val="242424"/>
          <w:sz w:val="20"/>
          <w:szCs w:val="20"/>
        </w:rPr>
      </w:pPr>
    </w:p>
    <w:p w14:paraId="787E8EA5" w14:textId="4CFD34A6" w:rsidR="00921DBC" w:rsidRPr="006B19E1" w:rsidRDefault="00921DBC" w:rsidP="006B19E1">
      <w:pPr>
        <w:pStyle w:val="xmsolistparagraph"/>
        <w:shd w:val="clear" w:color="auto" w:fill="FFFFFF"/>
        <w:spacing w:before="0" w:beforeAutospacing="0" w:after="0" w:afterAutospacing="0"/>
        <w:jc w:val="both"/>
        <w:rPr>
          <w:rFonts w:ascii="Calibri" w:eastAsia="Calibri" w:hAnsi="Calibri" w:cs="Calibri"/>
          <w:b/>
          <w:bCs/>
          <w:sz w:val="20"/>
          <w:szCs w:val="20"/>
        </w:rPr>
      </w:pPr>
      <w:r w:rsidRPr="00921DBC">
        <w:rPr>
          <w:rFonts w:ascii="Calibri" w:eastAsia="Calibri" w:hAnsi="Calibri" w:cs="Calibri"/>
          <w:b/>
          <w:bCs/>
          <w:sz w:val="20"/>
          <w:szCs w:val="20"/>
        </w:rPr>
        <w:t>Eucharistic Ministers:</w:t>
      </w:r>
      <w:r>
        <w:rPr>
          <w:rFonts w:ascii="Calibri" w:eastAsia="Calibri" w:hAnsi="Calibri" w:cs="Calibri"/>
          <w:b/>
          <w:bCs/>
          <w:sz w:val="20"/>
          <w:szCs w:val="20"/>
        </w:rPr>
        <w:t xml:space="preserve"> </w:t>
      </w:r>
      <w:r w:rsidRPr="00921DBC">
        <w:rPr>
          <w:rFonts w:ascii="Calibri" w:eastAsia="Calibri" w:hAnsi="Calibri" w:cs="Calibri"/>
          <w:sz w:val="20"/>
          <w:szCs w:val="20"/>
        </w:rPr>
        <w:t>All Eucharistic Ministers are requested to attend a meeting on Tuesday 10th June at 7pm at St Columba’s Hall</w:t>
      </w:r>
      <w:r>
        <w:rPr>
          <w:rFonts w:ascii="Calibri" w:eastAsia="Calibri" w:hAnsi="Calibri" w:cs="Calibri"/>
          <w:b/>
          <w:bCs/>
          <w:sz w:val="20"/>
          <w:szCs w:val="20"/>
        </w:rPr>
        <w:t>.</w:t>
      </w:r>
    </w:p>
    <w:p w14:paraId="3409AB93" w14:textId="391D2A4F" w:rsidR="00CF1F6B" w:rsidRPr="006B19E1" w:rsidRDefault="00CF1F6B" w:rsidP="005C4D6C">
      <w:pPr>
        <w:spacing w:before="100" w:beforeAutospacing="1" w:after="100" w:afterAutospacing="1"/>
        <w:jc w:val="both"/>
        <w:rPr>
          <w:rFonts w:ascii="Calibri" w:eastAsia="Calibri" w:hAnsi="Calibri" w:cs="Calibri"/>
          <w:b/>
          <w:bCs/>
          <w:sz w:val="20"/>
          <w:szCs w:val="20"/>
        </w:rPr>
      </w:pPr>
      <w:r w:rsidRPr="006B19E1">
        <w:rPr>
          <w:rFonts w:ascii="Calibri" w:eastAsia="Calibri" w:hAnsi="Calibri" w:cs="Calibri"/>
          <w:b/>
          <w:bCs/>
          <w:sz w:val="20"/>
          <w:szCs w:val="20"/>
        </w:rPr>
        <w:t xml:space="preserve">Mass Intentions: </w:t>
      </w:r>
      <w:r w:rsidRPr="006B19E1">
        <w:rPr>
          <w:rFonts w:asciiTheme="minorHAnsi" w:eastAsia="Calibri" w:hAnsiTheme="minorHAnsi" w:cstheme="minorHAnsi"/>
          <w:sz w:val="20"/>
          <w:szCs w:val="20"/>
        </w:rPr>
        <w:t>Louise Heaney, Lucy Gresty,</w:t>
      </w:r>
      <w:r w:rsidRPr="006B19E1">
        <w:rPr>
          <w:rFonts w:ascii="Calibri" w:eastAsia="Calibri" w:hAnsi="Calibri" w:cs="Calibri"/>
          <w:b/>
          <w:bCs/>
          <w:sz w:val="20"/>
          <w:szCs w:val="20"/>
        </w:rPr>
        <w:t xml:space="preserve"> </w:t>
      </w:r>
      <w:r w:rsidRPr="006B19E1">
        <w:rPr>
          <w:rFonts w:asciiTheme="minorHAnsi" w:eastAsia="Calibri" w:hAnsiTheme="minorHAnsi" w:cstheme="minorHAnsi"/>
          <w:sz w:val="20"/>
          <w:szCs w:val="20"/>
        </w:rPr>
        <w:t>Don Anderson</w:t>
      </w:r>
      <w:r w:rsidRPr="006B19E1">
        <w:rPr>
          <w:rFonts w:asciiTheme="minorHAnsi" w:eastAsia="Calibri" w:hAnsiTheme="minorHAnsi" w:cstheme="minorHAnsi"/>
          <w:sz w:val="20"/>
          <w:szCs w:val="20"/>
        </w:rPr>
        <w:t xml:space="preserve">, </w:t>
      </w:r>
      <w:r w:rsidRPr="006B19E1">
        <w:rPr>
          <w:rFonts w:asciiTheme="minorHAnsi" w:eastAsia="Calibri" w:hAnsiTheme="minorHAnsi" w:cstheme="minorHAnsi"/>
          <w:sz w:val="20"/>
          <w:szCs w:val="20"/>
        </w:rPr>
        <w:t>Ellen Travis</w:t>
      </w:r>
      <w:r w:rsidR="00921DBC">
        <w:rPr>
          <w:rFonts w:asciiTheme="minorHAnsi" w:eastAsia="Calibri" w:hAnsiTheme="minorHAnsi" w:cstheme="minorHAnsi"/>
          <w:sz w:val="20"/>
          <w:szCs w:val="20"/>
        </w:rPr>
        <w:t>,</w:t>
      </w:r>
      <w:r w:rsidRPr="006B19E1">
        <w:rPr>
          <w:rFonts w:asciiTheme="minorHAnsi" w:eastAsia="Calibri" w:hAnsiTheme="minorHAnsi" w:cstheme="minorHAnsi"/>
          <w:sz w:val="20"/>
          <w:szCs w:val="20"/>
        </w:rPr>
        <w:t xml:space="preserve"> and a sick person in hospital. </w:t>
      </w:r>
    </w:p>
    <w:p w14:paraId="741E7373" w14:textId="77777777" w:rsidR="000C71B8" w:rsidRDefault="000C71B8" w:rsidP="005C4D6C">
      <w:pPr>
        <w:spacing w:before="100" w:beforeAutospacing="1" w:after="100" w:afterAutospacing="1"/>
        <w:jc w:val="both"/>
        <w:rPr>
          <w:rFonts w:ascii="Calibri" w:eastAsia="Calibri" w:hAnsi="Calibri" w:cs="Calibri"/>
          <w:sz w:val="20"/>
          <w:szCs w:val="20"/>
        </w:rPr>
      </w:pPr>
    </w:p>
    <w:p w14:paraId="13E2630A" w14:textId="448E5F37" w:rsidR="008A51AF" w:rsidRPr="008A51AF" w:rsidRDefault="008A51AF" w:rsidP="008A51AF">
      <w:pPr>
        <w:pStyle w:val="xmsonormal"/>
        <w:shd w:val="clear" w:color="auto" w:fill="FFFFFF"/>
        <w:spacing w:before="0" w:beforeAutospacing="0" w:after="0" w:afterAutospacing="0"/>
        <w:jc w:val="both"/>
        <w:rPr>
          <w:rFonts w:ascii="Calibri" w:eastAsia="Calibri" w:hAnsi="Calibri" w:cs="Calibri"/>
          <w:sz w:val="20"/>
          <w:szCs w:val="20"/>
        </w:rPr>
      </w:pPr>
      <w:r w:rsidRPr="008A51AF">
        <w:rPr>
          <w:rFonts w:ascii="Calibri" w:eastAsia="Calibri" w:hAnsi="Calibri" w:cs="Calibri"/>
          <w:sz w:val="20"/>
          <w:szCs w:val="20"/>
        </w:rPr>
        <w:t>.</w:t>
      </w:r>
    </w:p>
    <w:p w14:paraId="140205FD" w14:textId="77777777" w:rsidR="006B12E5" w:rsidRDefault="006B12E5" w:rsidP="006B12E5">
      <w:pPr>
        <w:spacing w:before="100" w:beforeAutospacing="1" w:after="100" w:afterAutospacing="1"/>
        <w:jc w:val="both"/>
        <w:rPr>
          <w:rFonts w:ascii="Calibri" w:eastAsia="Calibri" w:hAnsi="Calibri" w:cs="Calibri"/>
          <w:sz w:val="20"/>
          <w:szCs w:val="20"/>
        </w:rPr>
      </w:pPr>
    </w:p>
    <w:p w14:paraId="36F73FCA" w14:textId="77777777" w:rsidR="006B19E1" w:rsidRDefault="006B19E1" w:rsidP="006B12E5">
      <w:pPr>
        <w:spacing w:before="100" w:beforeAutospacing="1" w:after="100" w:afterAutospacing="1"/>
        <w:jc w:val="both"/>
        <w:rPr>
          <w:rFonts w:ascii="Calibri" w:eastAsia="Calibri" w:hAnsi="Calibri" w:cs="Calibri"/>
          <w:sz w:val="20"/>
          <w:szCs w:val="20"/>
        </w:rPr>
      </w:pPr>
    </w:p>
    <w:p w14:paraId="10A45169" w14:textId="77777777" w:rsidR="006B19E1" w:rsidRDefault="006B19E1" w:rsidP="006B12E5">
      <w:pPr>
        <w:spacing w:before="100" w:beforeAutospacing="1" w:after="100" w:afterAutospacing="1"/>
        <w:jc w:val="both"/>
        <w:rPr>
          <w:rFonts w:ascii="Calibri" w:eastAsia="Calibri" w:hAnsi="Calibri" w:cs="Calibri"/>
          <w:sz w:val="20"/>
          <w:szCs w:val="20"/>
        </w:rPr>
      </w:pPr>
    </w:p>
    <w:p w14:paraId="7F4A5455" w14:textId="77777777" w:rsidR="006B19E1" w:rsidRDefault="006B19E1" w:rsidP="006B12E5">
      <w:pPr>
        <w:spacing w:before="100" w:beforeAutospacing="1" w:after="100" w:afterAutospacing="1"/>
        <w:jc w:val="both"/>
        <w:rPr>
          <w:rFonts w:ascii="Calibri" w:eastAsia="Calibri" w:hAnsi="Calibri" w:cs="Calibri"/>
          <w:sz w:val="20"/>
          <w:szCs w:val="20"/>
        </w:rPr>
      </w:pPr>
    </w:p>
    <w:p w14:paraId="6732E8FB" w14:textId="77777777" w:rsidR="000C71B8" w:rsidRDefault="000C71B8" w:rsidP="006B12E5">
      <w:pPr>
        <w:spacing w:before="100" w:beforeAutospacing="1" w:after="100" w:afterAutospacing="1"/>
        <w:jc w:val="both"/>
        <w:rPr>
          <w:rFonts w:ascii="Calibri" w:eastAsia="Calibri" w:hAnsi="Calibri" w:cs="Calibri"/>
          <w:sz w:val="20"/>
          <w:szCs w:val="20"/>
        </w:rPr>
      </w:pPr>
    </w:p>
    <w:p w14:paraId="6613F52D" w14:textId="7422C6A6" w:rsidR="006D6152" w:rsidRPr="005C4E7F" w:rsidRDefault="006B19E1" w:rsidP="005C4D6C">
      <w:pPr>
        <w:spacing w:before="100" w:beforeAutospacing="1" w:after="100" w:afterAutospacing="1"/>
        <w:jc w:val="both"/>
        <w:rPr>
          <w:rFonts w:asciiTheme="minorHAnsi" w:hAnsiTheme="minorHAnsi" w:cstheme="minorHAnsi"/>
          <w:b/>
          <w:bCs/>
          <w:sz w:val="20"/>
          <w:szCs w:val="20"/>
        </w:rPr>
      </w:pPr>
      <w:r>
        <w:rPr>
          <w:rFonts w:asciiTheme="minorHAnsi" w:hAnsiTheme="minorHAnsi" w:cstheme="minorHAnsi"/>
          <w:b/>
          <w:bCs/>
          <w:sz w:val="20"/>
          <w:szCs w:val="20"/>
        </w:rPr>
        <w:lastRenderedPageBreak/>
        <w:t>P</w:t>
      </w:r>
      <w:r w:rsidR="00420077" w:rsidRPr="005C4E7F">
        <w:rPr>
          <w:rFonts w:asciiTheme="minorHAnsi" w:hAnsiTheme="minorHAnsi" w:cstheme="minorHAnsi"/>
          <w:b/>
          <w:bCs/>
          <w:sz w:val="20"/>
          <w:szCs w:val="20"/>
        </w:rPr>
        <w:t xml:space="preserve">arish </w:t>
      </w:r>
      <w:r w:rsidR="0092041A" w:rsidRPr="005C4E7F">
        <w:rPr>
          <w:rFonts w:asciiTheme="minorHAnsi" w:hAnsiTheme="minorHAnsi" w:cstheme="minorHAnsi"/>
          <w:b/>
          <w:bCs/>
          <w:sz w:val="20"/>
          <w:szCs w:val="20"/>
        </w:rPr>
        <w:t>Diary</w:t>
      </w:r>
    </w:p>
    <w:tbl>
      <w:tblPr>
        <w:tblStyle w:val="TableGrid"/>
        <w:tblW w:w="6862" w:type="dxa"/>
        <w:tblInd w:w="5" w:type="dxa"/>
        <w:tblCellMar>
          <w:top w:w="46" w:type="dxa"/>
          <w:left w:w="108" w:type="dxa"/>
          <w:right w:w="75" w:type="dxa"/>
        </w:tblCellMar>
        <w:tblLook w:val="04A0" w:firstRow="1" w:lastRow="0" w:firstColumn="1" w:lastColumn="0" w:noHBand="0" w:noVBand="1"/>
      </w:tblPr>
      <w:tblGrid>
        <w:gridCol w:w="2362"/>
        <w:gridCol w:w="4500"/>
      </w:tblGrid>
      <w:tr w:rsidR="00921DBC" w:rsidRPr="00462C86" w14:paraId="457EA666" w14:textId="77777777" w:rsidTr="009462B8">
        <w:trPr>
          <w:trHeight w:val="331"/>
        </w:trPr>
        <w:tc>
          <w:tcPr>
            <w:tcW w:w="2362" w:type="dxa"/>
            <w:tcBorders>
              <w:top w:val="single" w:sz="4" w:space="0" w:color="000000"/>
              <w:left w:val="single" w:sz="4" w:space="0" w:color="000000"/>
              <w:bottom w:val="single" w:sz="4" w:space="0" w:color="000000"/>
              <w:right w:val="single" w:sz="4" w:space="0" w:color="000000"/>
            </w:tcBorders>
          </w:tcPr>
          <w:p w14:paraId="0596EC5C" w14:textId="557E7DB4" w:rsidR="00921DBC" w:rsidRPr="00462C86" w:rsidRDefault="00921DB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17</w:t>
            </w:r>
            <w:r w:rsidRPr="00462C86">
              <w:rPr>
                <w:rFonts w:ascii="Calibri" w:eastAsia="Calibri" w:hAnsi="Calibri" w:cs="Calibri"/>
                <w:sz w:val="20"/>
                <w:szCs w:val="20"/>
                <w:vertAlign w:val="superscript"/>
              </w:rPr>
              <w:t>th</w:t>
            </w:r>
            <w:r>
              <w:rPr>
                <w:rFonts w:ascii="Calibri" w:eastAsia="Calibri" w:hAnsi="Calibri" w:cs="Calibri"/>
                <w:sz w:val="20"/>
                <w:szCs w:val="20"/>
                <w:vertAlign w:val="superscript"/>
              </w:rPr>
              <w:t xml:space="preserve"> </w:t>
            </w:r>
            <w:r w:rsidRPr="00462C86">
              <w:rPr>
                <w:rFonts w:ascii="Calibri" w:eastAsia="Calibri" w:hAnsi="Calibri" w:cs="Calibri"/>
                <w:sz w:val="20"/>
                <w:szCs w:val="20"/>
              </w:rPr>
              <w:t>- 24</w:t>
            </w:r>
            <w:r w:rsidRPr="00462C86">
              <w:rPr>
                <w:rFonts w:ascii="Calibri" w:eastAsia="Calibri" w:hAnsi="Calibri" w:cs="Calibri"/>
                <w:sz w:val="20"/>
                <w:szCs w:val="20"/>
                <w:vertAlign w:val="superscript"/>
              </w:rPr>
              <w:t>th</w:t>
            </w:r>
            <w:r>
              <w:rPr>
                <w:rFonts w:ascii="Calibri" w:eastAsia="Calibri" w:hAnsi="Calibri" w:cs="Calibri"/>
                <w:sz w:val="20"/>
                <w:szCs w:val="20"/>
              </w:rPr>
              <w:t xml:space="preserve"> </w:t>
            </w:r>
            <w:r w:rsidRPr="00462C86">
              <w:rPr>
                <w:rFonts w:ascii="Calibri" w:eastAsia="Calibri" w:hAnsi="Calibri" w:cs="Calibri"/>
                <w:sz w:val="20"/>
                <w:szCs w:val="20"/>
              </w:rPr>
              <w:t>May</w:t>
            </w:r>
          </w:p>
        </w:tc>
        <w:tc>
          <w:tcPr>
            <w:tcW w:w="4500" w:type="dxa"/>
            <w:tcBorders>
              <w:top w:val="single" w:sz="4" w:space="0" w:color="000000"/>
              <w:left w:val="single" w:sz="4" w:space="0" w:color="000000"/>
              <w:bottom w:val="single" w:sz="4" w:space="0" w:color="000000"/>
              <w:right w:val="single" w:sz="4" w:space="0" w:color="000000"/>
            </w:tcBorders>
          </w:tcPr>
          <w:p w14:paraId="09F635E7" w14:textId="617DFCC3" w:rsidR="00921DBC" w:rsidRPr="00462C86" w:rsidRDefault="00921DBC"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Praying The Keeills Week</w:t>
            </w:r>
          </w:p>
        </w:tc>
      </w:tr>
      <w:tr w:rsidR="00126765" w:rsidRPr="00462C86" w14:paraId="7625544B" w14:textId="77777777" w:rsidTr="009462B8">
        <w:trPr>
          <w:trHeight w:val="331"/>
        </w:trPr>
        <w:tc>
          <w:tcPr>
            <w:tcW w:w="2362" w:type="dxa"/>
            <w:tcBorders>
              <w:top w:val="single" w:sz="4" w:space="0" w:color="000000"/>
              <w:left w:val="single" w:sz="4" w:space="0" w:color="000000"/>
              <w:bottom w:val="single" w:sz="4" w:space="0" w:color="000000"/>
              <w:right w:val="single" w:sz="4" w:space="0" w:color="000000"/>
            </w:tcBorders>
          </w:tcPr>
          <w:p w14:paraId="448AD880" w14:textId="77777777" w:rsidR="00126765" w:rsidRDefault="00921DBC" w:rsidP="00462C86">
            <w:pPr>
              <w:spacing w:after="10" w:line="249" w:lineRule="auto"/>
              <w:ind w:right="4"/>
              <w:jc w:val="both"/>
              <w:rPr>
                <w:rFonts w:ascii="Calibri" w:eastAsia="Calibri" w:hAnsi="Calibri" w:cs="Calibri"/>
                <w:sz w:val="20"/>
                <w:szCs w:val="20"/>
              </w:rPr>
            </w:pPr>
            <w:r>
              <w:rPr>
                <w:rFonts w:ascii="Calibri" w:eastAsia="Calibri" w:hAnsi="Calibri" w:cs="Calibri"/>
                <w:sz w:val="20"/>
                <w:szCs w:val="20"/>
              </w:rPr>
              <w:t>10</w:t>
            </w:r>
            <w:r w:rsidRPr="00921DBC">
              <w:rPr>
                <w:rFonts w:ascii="Calibri" w:eastAsia="Calibri" w:hAnsi="Calibri" w:cs="Calibri"/>
                <w:sz w:val="20"/>
                <w:szCs w:val="20"/>
                <w:vertAlign w:val="superscript"/>
              </w:rPr>
              <w:t>th</w:t>
            </w:r>
            <w:r>
              <w:rPr>
                <w:rFonts w:ascii="Calibri" w:eastAsia="Calibri" w:hAnsi="Calibri" w:cs="Calibri"/>
                <w:sz w:val="20"/>
                <w:szCs w:val="20"/>
              </w:rPr>
              <w:t xml:space="preserve"> June</w:t>
            </w:r>
          </w:p>
          <w:p w14:paraId="60D31BF9" w14:textId="0B5973AA" w:rsidR="00921DBC" w:rsidRPr="00462C86" w:rsidRDefault="00921DBC" w:rsidP="00462C86">
            <w:pPr>
              <w:spacing w:after="10" w:line="249" w:lineRule="auto"/>
              <w:ind w:right="4"/>
              <w:jc w:val="both"/>
              <w:rPr>
                <w:rFonts w:ascii="Calibri" w:eastAsia="Calibri" w:hAnsi="Calibri" w:cs="Calibri"/>
                <w:sz w:val="20"/>
                <w:szCs w:val="20"/>
              </w:rPr>
            </w:pPr>
            <w:r>
              <w:rPr>
                <w:rFonts w:ascii="Calibri" w:eastAsia="Calibri" w:hAnsi="Calibri" w:cs="Calibri"/>
                <w:sz w:val="20"/>
                <w:szCs w:val="20"/>
              </w:rPr>
              <w:t>7 pm</w:t>
            </w:r>
          </w:p>
        </w:tc>
        <w:tc>
          <w:tcPr>
            <w:tcW w:w="4500" w:type="dxa"/>
            <w:tcBorders>
              <w:top w:val="single" w:sz="4" w:space="0" w:color="000000"/>
              <w:left w:val="single" w:sz="4" w:space="0" w:color="000000"/>
              <w:bottom w:val="single" w:sz="4" w:space="0" w:color="000000"/>
              <w:right w:val="single" w:sz="4" w:space="0" w:color="000000"/>
            </w:tcBorders>
          </w:tcPr>
          <w:p w14:paraId="1DE50609" w14:textId="79908A79" w:rsidR="00462C86" w:rsidRPr="00462C86" w:rsidRDefault="00921DBC" w:rsidP="009462B8">
            <w:pPr>
              <w:spacing w:after="10" w:line="249" w:lineRule="auto"/>
              <w:ind w:right="4"/>
              <w:jc w:val="both"/>
              <w:rPr>
                <w:rFonts w:ascii="Calibri" w:eastAsia="Calibri" w:hAnsi="Calibri" w:cs="Calibri"/>
                <w:sz w:val="20"/>
                <w:szCs w:val="20"/>
              </w:rPr>
            </w:pPr>
            <w:r>
              <w:rPr>
                <w:rFonts w:ascii="Calibri" w:eastAsia="Calibri" w:hAnsi="Calibri" w:cs="Calibri"/>
                <w:sz w:val="20"/>
                <w:szCs w:val="20"/>
              </w:rPr>
              <w:t>Eucharistic Ministers meeting at St Columba Hall</w:t>
            </w:r>
          </w:p>
        </w:tc>
      </w:tr>
      <w:tr w:rsidR="001D6AFE" w:rsidRPr="00462C86" w14:paraId="56796CE2"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7CF5B6FF" w14:textId="77777777" w:rsidR="001D6AFE" w:rsidRDefault="001D6AFE" w:rsidP="00462C86">
            <w:pPr>
              <w:spacing w:after="10" w:line="249" w:lineRule="auto"/>
              <w:ind w:right="4"/>
              <w:jc w:val="both"/>
              <w:rPr>
                <w:rFonts w:ascii="Calibri" w:eastAsia="Calibri" w:hAnsi="Calibri" w:cs="Calibri"/>
                <w:sz w:val="20"/>
                <w:szCs w:val="20"/>
              </w:rPr>
            </w:pPr>
            <w:r>
              <w:rPr>
                <w:rFonts w:ascii="Calibri" w:eastAsia="Calibri" w:hAnsi="Calibri" w:cs="Calibri"/>
                <w:sz w:val="20"/>
                <w:szCs w:val="20"/>
              </w:rPr>
              <w:t>14</w:t>
            </w:r>
            <w:r w:rsidRPr="001D6AFE">
              <w:rPr>
                <w:rFonts w:ascii="Calibri" w:eastAsia="Calibri" w:hAnsi="Calibri" w:cs="Calibri"/>
                <w:sz w:val="20"/>
                <w:szCs w:val="20"/>
                <w:vertAlign w:val="superscript"/>
              </w:rPr>
              <w:t>th</w:t>
            </w:r>
            <w:r>
              <w:rPr>
                <w:rFonts w:ascii="Calibri" w:eastAsia="Calibri" w:hAnsi="Calibri" w:cs="Calibri"/>
                <w:sz w:val="20"/>
                <w:szCs w:val="20"/>
              </w:rPr>
              <w:t xml:space="preserve"> June</w:t>
            </w:r>
          </w:p>
          <w:p w14:paraId="3D1403E0" w14:textId="24B37F3D" w:rsidR="001D6AFE" w:rsidRPr="00462C86" w:rsidRDefault="001D6AFE" w:rsidP="00462C86">
            <w:pPr>
              <w:spacing w:after="10" w:line="249" w:lineRule="auto"/>
              <w:ind w:right="4"/>
              <w:jc w:val="both"/>
              <w:rPr>
                <w:rFonts w:ascii="Calibri" w:eastAsia="Calibri" w:hAnsi="Calibri" w:cs="Calibri"/>
                <w:sz w:val="20"/>
                <w:szCs w:val="20"/>
              </w:rPr>
            </w:pPr>
            <w:r>
              <w:rPr>
                <w:rFonts w:ascii="Calibri" w:eastAsia="Calibri" w:hAnsi="Calibri" w:cs="Calibri"/>
                <w:sz w:val="20"/>
                <w:szCs w:val="20"/>
              </w:rPr>
              <w:t xml:space="preserve">10 am </w:t>
            </w:r>
          </w:p>
        </w:tc>
        <w:tc>
          <w:tcPr>
            <w:tcW w:w="4500" w:type="dxa"/>
            <w:tcBorders>
              <w:top w:val="single" w:sz="4" w:space="0" w:color="000000"/>
              <w:left w:val="single" w:sz="4" w:space="0" w:color="000000"/>
              <w:bottom w:val="single" w:sz="4" w:space="0" w:color="000000"/>
              <w:right w:val="single" w:sz="4" w:space="0" w:color="000000"/>
            </w:tcBorders>
          </w:tcPr>
          <w:p w14:paraId="43E58057" w14:textId="19675332" w:rsidR="001D6AFE" w:rsidRPr="00462C86" w:rsidRDefault="001D6AF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Island Spirituality Network at St John’s Mill. The theme</w:t>
            </w:r>
            <w:r>
              <w:rPr>
                <w:rFonts w:ascii="Calibri" w:eastAsia="Calibri" w:hAnsi="Calibri" w:cs="Calibri"/>
                <w:sz w:val="20"/>
                <w:szCs w:val="20"/>
              </w:rPr>
              <w:t xml:space="preserve"> is “The Psalms” with Kiran Wimberley.</w:t>
            </w:r>
          </w:p>
        </w:tc>
      </w:tr>
      <w:tr w:rsidR="00BB67E4" w:rsidRPr="00462C86" w14:paraId="539CF70C"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567E746B" w14:textId="779DEAD3" w:rsidR="00462C86" w:rsidRPr="00462C86" w:rsidRDefault="00462C86" w:rsidP="00462C86">
            <w:pPr>
              <w:rPr>
                <w:rFonts w:ascii="Calibri" w:eastAsia="Calibri" w:hAnsi="Calibri" w:cs="Calibri"/>
                <w:sz w:val="20"/>
                <w:szCs w:val="20"/>
              </w:rPr>
            </w:pPr>
            <w:r w:rsidRPr="00462C86">
              <w:rPr>
                <w:rFonts w:ascii="Calibri" w:eastAsia="Calibri" w:hAnsi="Calibri" w:cs="Calibri"/>
                <w:sz w:val="20"/>
                <w:szCs w:val="20"/>
              </w:rPr>
              <w:t>26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July </w:t>
            </w:r>
          </w:p>
          <w:p w14:paraId="51598E71" w14:textId="4241F477" w:rsidR="00BB67E4"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Time to be announced</w:t>
            </w:r>
          </w:p>
        </w:tc>
        <w:tc>
          <w:tcPr>
            <w:tcW w:w="4500" w:type="dxa"/>
            <w:tcBorders>
              <w:top w:val="single" w:sz="4" w:space="0" w:color="000000"/>
              <w:left w:val="single" w:sz="4" w:space="0" w:color="000000"/>
              <w:bottom w:val="single" w:sz="4" w:space="0" w:color="000000"/>
              <w:right w:val="single" w:sz="4" w:space="0" w:color="000000"/>
            </w:tcBorders>
          </w:tcPr>
          <w:p w14:paraId="73BA7810" w14:textId="78C95932" w:rsidR="00BB67E4" w:rsidRPr="00462C86" w:rsidRDefault="00462C86"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Concert at St. Columba’s with Rushen Silver Band and Castleford Young Musicians</w:t>
            </w:r>
            <w:r>
              <w:rPr>
                <w:rFonts w:ascii="Calibri" w:eastAsia="Calibri" w:hAnsi="Calibri" w:cs="Calibri"/>
                <w:sz w:val="20"/>
                <w:szCs w:val="20"/>
              </w:rPr>
              <w:t>.</w:t>
            </w:r>
          </w:p>
        </w:tc>
      </w:tr>
      <w:tr w:rsidR="004D66AA" w:rsidRPr="00462C86" w14:paraId="63D0837D"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61184081" w14:textId="77777777" w:rsidR="00462C86"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August </w:t>
            </w:r>
          </w:p>
          <w:p w14:paraId="79A8A633" w14:textId="7A6F8F5E" w:rsidR="004D66AA"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Afternoon</w:t>
            </w:r>
          </w:p>
        </w:tc>
        <w:tc>
          <w:tcPr>
            <w:tcW w:w="4500" w:type="dxa"/>
            <w:tcBorders>
              <w:top w:val="single" w:sz="4" w:space="0" w:color="000000"/>
              <w:left w:val="single" w:sz="4" w:space="0" w:color="000000"/>
              <w:bottom w:val="single" w:sz="4" w:space="0" w:color="000000"/>
              <w:right w:val="single" w:sz="4" w:space="0" w:color="000000"/>
            </w:tcBorders>
          </w:tcPr>
          <w:p w14:paraId="42CB17BB" w14:textId="617D9F3F" w:rsidR="00462C86" w:rsidRPr="00462C86" w:rsidRDefault="00462C86" w:rsidP="009462B8">
            <w:pPr>
              <w:jc w:val="both"/>
              <w:rPr>
                <w:rFonts w:ascii="Calibri" w:eastAsia="Calibri" w:hAnsi="Calibri" w:cs="Calibri"/>
                <w:sz w:val="20"/>
                <w:szCs w:val="20"/>
              </w:rPr>
            </w:pPr>
            <w:r w:rsidRPr="00462C86">
              <w:rPr>
                <w:rFonts w:ascii="Calibri" w:eastAsia="Calibri" w:hAnsi="Calibri" w:cs="Calibri"/>
                <w:sz w:val="20"/>
                <w:szCs w:val="20"/>
              </w:rPr>
              <w:t>Procession and open-air Mass at Rushen Abbey.</w:t>
            </w:r>
          </w:p>
          <w:p w14:paraId="55FCF1AE" w14:textId="045A46C4" w:rsidR="004D66AA" w:rsidRPr="00462C86" w:rsidRDefault="004D66AA" w:rsidP="009462B8">
            <w:pPr>
              <w:spacing w:after="10" w:line="249" w:lineRule="auto"/>
              <w:ind w:right="4"/>
              <w:jc w:val="both"/>
              <w:rPr>
                <w:rFonts w:ascii="Calibri" w:eastAsia="Calibri" w:hAnsi="Calibri" w:cs="Calibri"/>
                <w:sz w:val="20"/>
                <w:szCs w:val="20"/>
              </w:rPr>
            </w:pPr>
          </w:p>
        </w:tc>
      </w:tr>
      <w:tr w:rsidR="004D66AA" w:rsidRPr="00462C86" w14:paraId="455BE455"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9FBA11A"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13</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September</w:t>
            </w:r>
          </w:p>
          <w:p w14:paraId="37C16F71" w14:textId="099CCB94"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7</w:t>
            </w:r>
            <w:r w:rsidR="00E20C8E" w:rsidRPr="00462C86">
              <w:rPr>
                <w:rFonts w:ascii="Calibri" w:eastAsia="Calibri" w:hAnsi="Calibri" w:cs="Calibri"/>
                <w:sz w:val="20"/>
                <w:szCs w:val="20"/>
              </w:rPr>
              <w:t xml:space="preserve"> pm to 9.30 pm</w:t>
            </w:r>
          </w:p>
        </w:tc>
        <w:tc>
          <w:tcPr>
            <w:tcW w:w="4500" w:type="dxa"/>
            <w:tcBorders>
              <w:top w:val="single" w:sz="4" w:space="0" w:color="000000"/>
              <w:left w:val="single" w:sz="4" w:space="0" w:color="000000"/>
              <w:bottom w:val="single" w:sz="4" w:space="0" w:color="000000"/>
              <w:right w:val="single" w:sz="4" w:space="0" w:color="000000"/>
            </w:tcBorders>
          </w:tcPr>
          <w:p w14:paraId="12DD0D82" w14:textId="0C1AB4F2" w:rsidR="004D66AA" w:rsidRPr="00462C86" w:rsidRDefault="00E20C8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Parish Barn Dance at St Columba’s </w:t>
            </w:r>
            <w:r w:rsidR="004F6049" w:rsidRPr="00462C86">
              <w:rPr>
                <w:rFonts w:ascii="Calibri" w:eastAsia="Calibri" w:hAnsi="Calibri" w:cs="Calibri"/>
                <w:sz w:val="20"/>
                <w:szCs w:val="20"/>
              </w:rPr>
              <w:t>Hall</w:t>
            </w:r>
            <w:r w:rsidR="00A1396E" w:rsidRPr="00462C86">
              <w:rPr>
                <w:rFonts w:ascii="Calibri" w:eastAsia="Calibri" w:hAnsi="Calibri" w:cs="Calibri"/>
                <w:sz w:val="20"/>
                <w:szCs w:val="20"/>
              </w:rPr>
              <w:t>.</w:t>
            </w:r>
            <w:r w:rsidR="004F6049" w:rsidRPr="00462C86">
              <w:rPr>
                <w:rFonts w:ascii="Calibri" w:eastAsia="Calibri" w:hAnsi="Calibri" w:cs="Calibri"/>
                <w:sz w:val="20"/>
                <w:szCs w:val="20"/>
              </w:rPr>
              <w:t xml:space="preserve"> </w:t>
            </w:r>
          </w:p>
        </w:tc>
      </w:tr>
      <w:tr w:rsidR="004D66AA" w:rsidRPr="00462C86" w14:paraId="516712F6"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448AD7DE"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December</w:t>
            </w:r>
          </w:p>
          <w:p w14:paraId="5460183D" w14:textId="59030282"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3 pm </w:t>
            </w:r>
          </w:p>
        </w:tc>
        <w:tc>
          <w:tcPr>
            <w:tcW w:w="4500" w:type="dxa"/>
            <w:tcBorders>
              <w:top w:val="single" w:sz="4" w:space="0" w:color="000000"/>
              <w:left w:val="single" w:sz="4" w:space="0" w:color="000000"/>
              <w:bottom w:val="single" w:sz="4" w:space="0" w:color="000000"/>
              <w:right w:val="single" w:sz="4" w:space="0" w:color="000000"/>
            </w:tcBorders>
          </w:tcPr>
          <w:p w14:paraId="058EC6A3" w14:textId="694EF366" w:rsidR="004D66AA" w:rsidRPr="00462C86" w:rsidRDefault="004D66AA"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Parish Nativity Service at St. Columba’s.</w:t>
            </w:r>
          </w:p>
        </w:tc>
      </w:tr>
    </w:tbl>
    <w:p w14:paraId="4959EF93" w14:textId="2BEF6634" w:rsidR="00305278" w:rsidRDefault="00E326AD"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If you have any thoughts on how we can celebrate the Jubilee Year</w:t>
      </w:r>
      <w:r w:rsidR="00366057" w:rsidRPr="00462C86">
        <w:rPr>
          <w:rFonts w:ascii="Calibri" w:eastAsia="Calibri" w:hAnsi="Calibri" w:cs="Calibri"/>
          <w:sz w:val="20"/>
          <w:szCs w:val="20"/>
        </w:rPr>
        <w:t xml:space="preserve"> as a parish</w:t>
      </w:r>
      <w:r w:rsidRPr="00462C86">
        <w:rPr>
          <w:rFonts w:ascii="Calibri" w:eastAsia="Calibri" w:hAnsi="Calibri" w:cs="Calibri"/>
          <w:sz w:val="20"/>
          <w:szCs w:val="20"/>
        </w:rPr>
        <w:t xml:space="preserve">, please talk to Deacon Alan or </w:t>
      </w:r>
      <w:r w:rsidR="009C5E3E" w:rsidRPr="00462C86">
        <w:rPr>
          <w:rFonts w:ascii="Calibri" w:eastAsia="Calibri" w:hAnsi="Calibri" w:cs="Calibri"/>
          <w:sz w:val="20"/>
          <w:szCs w:val="20"/>
        </w:rPr>
        <w:t xml:space="preserve">Graeme. </w:t>
      </w:r>
      <w:r w:rsidR="00AC19E6" w:rsidRPr="00462C86">
        <w:rPr>
          <w:rFonts w:ascii="Calibri" w:eastAsia="Calibri" w:hAnsi="Calibri" w:cs="Calibri"/>
          <w:sz w:val="20"/>
          <w:szCs w:val="20"/>
        </w:rPr>
        <w:t xml:space="preserve"> </w:t>
      </w:r>
      <w:r w:rsidR="009C5E3E" w:rsidRPr="00462C86">
        <w:rPr>
          <w:rFonts w:ascii="Calibri" w:eastAsia="Calibri" w:hAnsi="Calibri" w:cs="Calibri"/>
          <w:sz w:val="20"/>
          <w:szCs w:val="20"/>
        </w:rPr>
        <w:t>If</w:t>
      </w:r>
      <w:r w:rsidR="003207C3" w:rsidRPr="00462C86">
        <w:rPr>
          <w:rFonts w:ascii="Calibri" w:eastAsia="Calibri" w:hAnsi="Calibri" w:cs="Calibri"/>
          <w:sz w:val="20"/>
          <w:szCs w:val="20"/>
        </w:rPr>
        <w:t xml:space="preserve"> you are aware of</w:t>
      </w:r>
      <w:r w:rsidR="006F3933" w:rsidRPr="00462C86">
        <w:rPr>
          <w:rFonts w:ascii="Calibri" w:eastAsia="Calibri" w:hAnsi="Calibri" w:cs="Calibri"/>
          <w:sz w:val="20"/>
          <w:szCs w:val="20"/>
        </w:rPr>
        <w:t xml:space="preserve"> future events, please let us know so we </w:t>
      </w:r>
      <w:r w:rsidR="003207C3" w:rsidRPr="00462C86">
        <w:rPr>
          <w:rFonts w:ascii="Calibri" w:eastAsia="Calibri" w:hAnsi="Calibri" w:cs="Calibri"/>
          <w:sz w:val="20"/>
          <w:szCs w:val="20"/>
        </w:rPr>
        <w:t>may</w:t>
      </w:r>
      <w:r w:rsidR="006F3933" w:rsidRPr="00462C86">
        <w:rPr>
          <w:rFonts w:ascii="Calibri" w:eastAsia="Calibri" w:hAnsi="Calibri" w:cs="Calibri"/>
          <w:sz w:val="20"/>
          <w:szCs w:val="20"/>
        </w:rPr>
        <w:t xml:space="preserve"> add them to the diary. Social Club Committee contact details:  Susan 460514, Nick 431606, Dee 437487, or Lynn 472867.</w:t>
      </w:r>
      <w:r w:rsidR="005A77D5" w:rsidRPr="00462C86">
        <w:rPr>
          <w:rFonts w:ascii="Calibri" w:eastAsia="Calibri" w:hAnsi="Calibri" w:cs="Calibri"/>
          <w:sz w:val="20"/>
          <w:szCs w:val="20"/>
        </w:rPr>
        <w:t xml:space="preserve"> </w:t>
      </w:r>
    </w:p>
    <w:p w14:paraId="2C4D28E4" w14:textId="77777777" w:rsidR="00817068" w:rsidRPr="00817068" w:rsidRDefault="00817068" w:rsidP="00462C86">
      <w:pPr>
        <w:spacing w:after="10" w:line="249" w:lineRule="auto"/>
        <w:ind w:right="4"/>
        <w:jc w:val="both"/>
        <w:rPr>
          <w:rFonts w:ascii="Calibri" w:eastAsia="Calibri" w:hAnsi="Calibri" w:cs="Calibri"/>
          <w:sz w:val="10"/>
          <w:szCs w:val="10"/>
        </w:rPr>
      </w:pPr>
    </w:p>
    <w:p w14:paraId="066CB076" w14:textId="33D63D79" w:rsidR="006035E2" w:rsidRPr="00462C86" w:rsidRDefault="00DB5ED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Second collections </w:t>
      </w:r>
      <w:r w:rsidR="00F65671" w:rsidRPr="00462C86">
        <w:rPr>
          <w:rFonts w:ascii="Calibri" w:eastAsia="Calibri" w:hAnsi="Calibri" w:cs="Calibri"/>
          <w:sz w:val="20"/>
          <w:szCs w:val="20"/>
        </w:rPr>
        <w:t>until the end of</w:t>
      </w:r>
      <w:r w:rsidR="00B10391" w:rsidRPr="00462C86">
        <w:rPr>
          <w:rFonts w:ascii="Calibri" w:eastAsia="Calibri" w:hAnsi="Calibri" w:cs="Calibri"/>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8809AC" w:rsidRPr="00462C86" w14:paraId="2C185490" w14:textId="77777777" w:rsidTr="00C161ED">
        <w:tc>
          <w:tcPr>
            <w:tcW w:w="3425" w:type="dxa"/>
          </w:tcPr>
          <w:p w14:paraId="582AFC7F" w14:textId="5663D9C2"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w:t>
            </w:r>
            <w:r w:rsidR="00462C86" w:rsidRPr="00462C86">
              <w:rPr>
                <w:rFonts w:ascii="Calibri" w:eastAsia="Calibri" w:hAnsi="Calibri" w:cs="Calibri"/>
                <w:sz w:val="20"/>
                <w:szCs w:val="20"/>
                <w:vertAlign w:val="superscript"/>
              </w:rPr>
              <w:t>st</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04257579" w14:textId="765FA6BE"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World Communications</w:t>
            </w:r>
          </w:p>
        </w:tc>
      </w:tr>
      <w:tr w:rsidR="008809AC" w:rsidRPr="00462C86" w14:paraId="6BD2F51A" w14:textId="77777777" w:rsidTr="00C161ED">
        <w:tc>
          <w:tcPr>
            <w:tcW w:w="3425" w:type="dxa"/>
          </w:tcPr>
          <w:p w14:paraId="5536CEB3" w14:textId="7A070E91"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15</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32A48018" w14:textId="175E6D4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Day for Life </w:t>
            </w:r>
          </w:p>
        </w:tc>
      </w:tr>
      <w:tr w:rsidR="008809AC" w:rsidRPr="00462C86" w14:paraId="638E6A35" w14:textId="77777777" w:rsidTr="00C161ED">
        <w:tc>
          <w:tcPr>
            <w:tcW w:w="3425" w:type="dxa"/>
          </w:tcPr>
          <w:p w14:paraId="4ECB5749" w14:textId="77CA6963"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29</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69E078FD" w14:textId="0477653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Peter’s Pence</w:t>
            </w:r>
          </w:p>
        </w:tc>
      </w:tr>
      <w:tr w:rsidR="00B10391" w:rsidRPr="00462C86" w14:paraId="42B828B2" w14:textId="77777777" w:rsidTr="00C161ED">
        <w:tc>
          <w:tcPr>
            <w:tcW w:w="3425" w:type="dxa"/>
          </w:tcPr>
          <w:p w14:paraId="748E9B6E" w14:textId="3EEBAE81"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w:t>
            </w:r>
          </w:p>
        </w:tc>
        <w:tc>
          <w:tcPr>
            <w:tcW w:w="3425" w:type="dxa"/>
          </w:tcPr>
          <w:p w14:paraId="1DEDB151" w14:textId="44C11698"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in Retirement </w:t>
            </w:r>
          </w:p>
        </w:tc>
      </w:tr>
      <w:tr w:rsidR="00B10391" w:rsidRPr="00462C86" w14:paraId="03C58FE0" w14:textId="77777777" w:rsidTr="00C161ED">
        <w:tc>
          <w:tcPr>
            <w:tcW w:w="3425" w:type="dxa"/>
          </w:tcPr>
          <w:p w14:paraId="3E4B7417" w14:textId="51968DB7"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C45E5">
              <w:rPr>
                <w:rFonts w:ascii="Calibri" w:eastAsia="Calibri" w:hAnsi="Calibri" w:cs="Calibri"/>
                <w:sz w:val="20"/>
                <w:szCs w:val="20"/>
              </w:rPr>
              <w:t xml:space="preserve"> </w:t>
            </w:r>
            <w:r w:rsidRPr="00462C86">
              <w:rPr>
                <w:rFonts w:ascii="Calibri" w:eastAsia="Calibri" w:hAnsi="Calibri" w:cs="Calibri"/>
                <w:sz w:val="20"/>
                <w:szCs w:val="20"/>
              </w:rPr>
              <w:t xml:space="preserve">September </w:t>
            </w:r>
          </w:p>
        </w:tc>
        <w:tc>
          <w:tcPr>
            <w:tcW w:w="3425" w:type="dxa"/>
          </w:tcPr>
          <w:p w14:paraId="6FB166E7" w14:textId="4C0166F3"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Catholic Education </w:t>
            </w:r>
          </w:p>
        </w:tc>
      </w:tr>
      <w:tr w:rsidR="00B10391" w:rsidRPr="00462C86" w14:paraId="507E38B7" w14:textId="77777777" w:rsidTr="00C161ED">
        <w:tc>
          <w:tcPr>
            <w:tcW w:w="3425" w:type="dxa"/>
          </w:tcPr>
          <w:p w14:paraId="2A39878C" w14:textId="17C7956D"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21</w:t>
            </w:r>
            <w:r w:rsidR="00462C86" w:rsidRPr="00462C86">
              <w:rPr>
                <w:rFonts w:ascii="Calibri" w:eastAsia="Calibri" w:hAnsi="Calibri" w:cs="Calibri"/>
                <w:sz w:val="20"/>
                <w:szCs w:val="20"/>
                <w:vertAlign w:val="superscript"/>
              </w:rPr>
              <w:t>s</w:t>
            </w:r>
            <w:r w:rsidR="002C45E5">
              <w:rPr>
                <w:rFonts w:ascii="Calibri" w:eastAsia="Calibri" w:hAnsi="Calibri" w:cs="Calibri"/>
                <w:sz w:val="20"/>
                <w:szCs w:val="20"/>
                <w:vertAlign w:val="superscript"/>
              </w:rPr>
              <w:t xml:space="preserve">t  </w:t>
            </w:r>
            <w:r w:rsidRPr="00462C86">
              <w:rPr>
                <w:rFonts w:ascii="Calibri" w:eastAsia="Calibri" w:hAnsi="Calibri" w:cs="Calibri"/>
                <w:sz w:val="20"/>
                <w:szCs w:val="20"/>
              </w:rPr>
              <w:t xml:space="preserve">September </w:t>
            </w:r>
          </w:p>
        </w:tc>
        <w:tc>
          <w:tcPr>
            <w:tcW w:w="3425" w:type="dxa"/>
          </w:tcPr>
          <w:p w14:paraId="7C11C34C" w14:textId="3F0EE89E"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Evangelii Gaudium </w:t>
            </w:r>
          </w:p>
        </w:tc>
      </w:tr>
    </w:tbl>
    <w:p w14:paraId="328EA7F0" w14:textId="77777777" w:rsidR="00C161ED" w:rsidRPr="00B10391" w:rsidRDefault="00C161ED" w:rsidP="00B10391">
      <w:pPr>
        <w:rPr>
          <w:sz w:val="20"/>
          <w:szCs w:val="20"/>
        </w:rPr>
      </w:pPr>
    </w:p>
    <w:p w14:paraId="40BA6623" w14:textId="27F8AEC3" w:rsidR="00C74EE5" w:rsidRPr="00126765" w:rsidRDefault="006035E2" w:rsidP="00305278">
      <w:pPr>
        <w:jc w:val="center"/>
        <w:rPr>
          <w:b/>
          <w:color w:val="000000" w:themeColor="text1"/>
        </w:rPr>
      </w:pPr>
      <w:bookmarkStart w:id="1" w:name="_Hlk196382074"/>
      <w:r w:rsidRPr="00126765">
        <w:rPr>
          <w:b/>
          <w:color w:val="000000" w:themeColor="text1"/>
        </w:rPr>
        <w:t>“</w:t>
      </w:r>
      <w:r w:rsidR="00E130C1" w:rsidRPr="00126765">
        <w:rPr>
          <w:b/>
          <w:color w:val="000000" w:themeColor="text1"/>
        </w:rPr>
        <w:t>Rejoice in hope, be patient in suffering, persevere in prayer”</w:t>
      </w:r>
    </w:p>
    <w:bookmarkEnd w:id="1"/>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609C2" w14:textId="77777777" w:rsidR="00D463D2" w:rsidRDefault="00D463D2" w:rsidP="00306D86">
      <w:r>
        <w:separator/>
      </w:r>
    </w:p>
  </w:endnote>
  <w:endnote w:type="continuationSeparator" w:id="0">
    <w:p w14:paraId="6CAF5230" w14:textId="77777777" w:rsidR="00D463D2" w:rsidRDefault="00D463D2"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84FE7" w14:textId="77777777" w:rsidR="00D463D2" w:rsidRDefault="00D463D2" w:rsidP="00306D86">
      <w:r>
        <w:separator/>
      </w:r>
    </w:p>
  </w:footnote>
  <w:footnote w:type="continuationSeparator" w:id="0">
    <w:p w14:paraId="79FA0C48" w14:textId="77777777" w:rsidR="00D463D2" w:rsidRDefault="00D463D2"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1"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4"/>
  </w:num>
  <w:num w:numId="3" w16cid:durableId="1817842962">
    <w:abstractNumId w:val="19"/>
  </w:num>
  <w:num w:numId="4" w16cid:durableId="513737741">
    <w:abstractNumId w:val="26"/>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29"/>
  </w:num>
  <w:num w:numId="14" w16cid:durableId="1699429383">
    <w:abstractNumId w:val="2"/>
  </w:num>
  <w:num w:numId="15" w16cid:durableId="1269510579">
    <w:abstractNumId w:val="23"/>
  </w:num>
  <w:num w:numId="16" w16cid:durableId="1053119875">
    <w:abstractNumId w:val="28"/>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1"/>
  </w:num>
  <w:num w:numId="22" w16cid:durableId="998390207">
    <w:abstractNumId w:val="8"/>
  </w:num>
  <w:num w:numId="23" w16cid:durableId="142237688">
    <w:abstractNumId w:val="30"/>
  </w:num>
  <w:num w:numId="24" w16cid:durableId="138459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7"/>
  </w:num>
  <w:num w:numId="30" w16cid:durableId="1703477368">
    <w:abstractNumId w:val="9"/>
  </w:num>
  <w:num w:numId="31" w16cid:durableId="1817183735">
    <w:abstractNumId w:val="22"/>
  </w:num>
  <w:num w:numId="32" w16cid:durableId="600188545">
    <w:abstractNumId w:val="20"/>
  </w:num>
  <w:num w:numId="33" w16cid:durableId="1956791058">
    <w:abstractNumId w:val="21"/>
  </w:num>
  <w:num w:numId="34" w16cid:durableId="163494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1B8"/>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1AD7"/>
    <w:rsid w:val="008724CD"/>
    <w:rsid w:val="0087340A"/>
    <w:rsid w:val="0087345A"/>
    <w:rsid w:val="00874168"/>
    <w:rsid w:val="00874867"/>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390"/>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3D2"/>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93132918">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328214470">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3.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C795E-89BD-4C04-B0BB-E8A186A4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2025-05-16T09:37:00Z</cp:lastPrinted>
  <dcterms:created xsi:type="dcterms:W3CDTF">2025-05-16T09:37:00Z</dcterms:created>
  <dcterms:modified xsi:type="dcterms:W3CDTF">2025-05-16T09:37:00Z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